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9AABB" w14:textId="77777777" w:rsidR="00984FA7" w:rsidRDefault="00E62A9F" w:rsidP="00E62A9F">
      <w:pPr>
        <w:pStyle w:val="Normaalweb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bCs/>
          <w:sz w:val="28"/>
          <w:szCs w:val="28"/>
        </w:rPr>
        <w:t xml:space="preserve">Differentiatie </w:t>
      </w:r>
      <w:r w:rsidR="00CF16D0">
        <w:rPr>
          <w:rFonts w:ascii="Cambria" w:hAnsi="Cambria"/>
          <w:b/>
          <w:bCs/>
          <w:sz w:val="28"/>
          <w:szCs w:val="28"/>
        </w:rPr>
        <w:t xml:space="preserve">stage </w:t>
      </w:r>
      <w:r w:rsidR="00984FA7">
        <w:rPr>
          <w:rFonts w:ascii="Cambria" w:hAnsi="Cambria"/>
          <w:b/>
          <w:bCs/>
          <w:sz w:val="28"/>
          <w:szCs w:val="28"/>
        </w:rPr>
        <w:t>i</w:t>
      </w:r>
      <w:r w:rsidR="00CF16D0">
        <w:rPr>
          <w:rFonts w:ascii="Cambria" w:hAnsi="Cambria"/>
          <w:b/>
          <w:bCs/>
          <w:sz w:val="28"/>
          <w:szCs w:val="28"/>
        </w:rPr>
        <w:t>n,- en uitwendige neuscorrectie</w:t>
      </w:r>
    </w:p>
    <w:p w14:paraId="7A59BC99" w14:textId="77777777" w:rsidR="00984FA7" w:rsidRDefault="00984FA7" w:rsidP="00E62A9F">
      <w:pPr>
        <w:pStyle w:val="Normaalweb"/>
        <w:rPr>
          <w:rFonts w:ascii="Cambria" w:hAnsi="Cambria"/>
          <w:bCs/>
          <w:sz w:val="28"/>
          <w:szCs w:val="28"/>
        </w:rPr>
      </w:pPr>
    </w:p>
    <w:p w14:paraId="21B3FCE4" w14:textId="77A7C5BC" w:rsidR="00E62A9F" w:rsidRPr="0048111F" w:rsidRDefault="00E62A9F" w:rsidP="00E62A9F">
      <w:pPr>
        <w:pStyle w:val="Normaalweb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Verbeteren van functie</w:t>
      </w:r>
      <w:r w:rsidR="00CF16D0">
        <w:rPr>
          <w:rFonts w:ascii="Cambria" w:hAnsi="Cambria"/>
          <w:bCs/>
          <w:sz w:val="28"/>
          <w:szCs w:val="28"/>
        </w:rPr>
        <w:t xml:space="preserve"> en vorm </w:t>
      </w:r>
      <w:r>
        <w:rPr>
          <w:rFonts w:ascii="Cambria" w:hAnsi="Cambria"/>
          <w:bCs/>
          <w:sz w:val="28"/>
          <w:szCs w:val="28"/>
        </w:rPr>
        <w:t xml:space="preserve"> van de neus</w:t>
      </w:r>
    </w:p>
    <w:p w14:paraId="10F97E8A" w14:textId="77777777" w:rsidR="00E62A9F" w:rsidRDefault="00E62A9F" w:rsidP="00E62A9F">
      <w:pPr>
        <w:pStyle w:val="Normaalweb"/>
      </w:pPr>
    </w:p>
    <w:p w14:paraId="4E782117" w14:textId="77777777" w:rsidR="00E62A9F" w:rsidRDefault="00E62A9F" w:rsidP="00E62A9F">
      <w:pPr>
        <w:pStyle w:val="Normaalweb"/>
      </w:pPr>
    </w:p>
    <w:p w14:paraId="719A4898" w14:textId="3FDFB42C" w:rsidR="00E62A9F" w:rsidRDefault="00984FA7" w:rsidP="00E62A9F">
      <w:pPr>
        <w:pStyle w:val="Normaalweb"/>
        <w:rPr>
          <w:b/>
        </w:rPr>
      </w:pPr>
      <w:r>
        <w:rPr>
          <w:b/>
        </w:rPr>
        <w:t>Wat gaat de AIOS leren:</w:t>
      </w:r>
    </w:p>
    <w:p w14:paraId="040FC0D9" w14:textId="6B65F588" w:rsidR="00984FA7" w:rsidRDefault="00984FA7" w:rsidP="00E62A9F">
      <w:pPr>
        <w:pStyle w:val="Normaalweb"/>
        <w:rPr>
          <w:b/>
        </w:rPr>
      </w:pPr>
    </w:p>
    <w:p w14:paraId="46DFD5DF" w14:textId="60ABA79C" w:rsidR="00E62A9F" w:rsidRDefault="00661DC4" w:rsidP="00E62A9F">
      <w:pPr>
        <w:pStyle w:val="Normaalweb"/>
      </w:pPr>
      <w:r w:rsidRPr="00661DC4">
        <w:t xml:space="preserve">De periode is bedoeld om een verdieping te </w:t>
      </w:r>
      <w:r>
        <w:t xml:space="preserve">ontwikkelen in de diagnostiek naar functiestoornissen </w:t>
      </w:r>
      <w:r w:rsidR="00270E0D">
        <w:t xml:space="preserve">en vormafwijkingen </w:t>
      </w:r>
      <w:r>
        <w:t>van de neus en het uitvoeren van</w:t>
      </w:r>
      <w:r w:rsidRPr="00661DC4">
        <w:t xml:space="preserve"> complexe </w:t>
      </w:r>
      <w:r>
        <w:t>septum</w:t>
      </w:r>
      <w:r w:rsidRPr="00661DC4">
        <w:t xml:space="preserve"> chirurgie</w:t>
      </w:r>
      <w:r>
        <w:t xml:space="preserve"> zoals het sluiten van septum perforaties en </w:t>
      </w:r>
      <w:r w:rsidR="00270E0D">
        <w:t xml:space="preserve">het doen van </w:t>
      </w:r>
      <w:r>
        <w:t>extra corporele reconstructies van het neustussenschot</w:t>
      </w:r>
      <w:r w:rsidR="002E58A4">
        <w:t xml:space="preserve"> </w:t>
      </w:r>
      <w:r w:rsidR="00CF16D0">
        <w:t xml:space="preserve">revisie chirurgie van het septum </w:t>
      </w:r>
      <w:r w:rsidR="002E58A4">
        <w:t xml:space="preserve">en </w:t>
      </w:r>
      <w:r w:rsidR="00270E0D">
        <w:t xml:space="preserve"> </w:t>
      </w:r>
      <w:r>
        <w:t>het uitvoeren van correcties van vormafwijkingen van de neus.</w:t>
      </w:r>
      <w:r w:rsidR="00270E0D">
        <w:t xml:space="preserve"> </w:t>
      </w:r>
      <w:r w:rsidR="002E58A4">
        <w:t xml:space="preserve">Ook zal aandacht worden besteed aan patiënten selectie en postoperatieve coaching en begeleiding van de </w:t>
      </w:r>
      <w:r w:rsidR="00CF16D0">
        <w:t>patiënt</w:t>
      </w:r>
      <w:r w:rsidR="002E58A4">
        <w:t>.</w:t>
      </w:r>
    </w:p>
    <w:p w14:paraId="141CA002" w14:textId="77777777" w:rsidR="00661DC4" w:rsidRDefault="00661DC4" w:rsidP="00E62A9F">
      <w:pPr>
        <w:pStyle w:val="Normaalweb"/>
      </w:pPr>
    </w:p>
    <w:p w14:paraId="293337F5" w14:textId="77777777" w:rsidR="00661DC4" w:rsidRDefault="00661DC4" w:rsidP="00E62A9F">
      <w:pPr>
        <w:pStyle w:val="Normaalweb"/>
      </w:pPr>
      <w:r>
        <w:t>Deze differentiatie betreft de volgende thema kaarten ENTER2</w:t>
      </w:r>
    </w:p>
    <w:p w14:paraId="2CF67391" w14:textId="77777777" w:rsidR="0048111F" w:rsidRDefault="0048111F" w:rsidP="00E62A9F">
      <w:pPr>
        <w:pStyle w:val="Normaalweb"/>
      </w:pPr>
    </w:p>
    <w:p w14:paraId="05BC590C" w14:textId="186D010F" w:rsidR="0048111F" w:rsidRDefault="0048111F" w:rsidP="00E62A9F">
      <w:pPr>
        <w:pStyle w:val="Normaalweb"/>
      </w:pPr>
      <w:r>
        <w:t>6</w:t>
      </w:r>
      <w:r w:rsidR="00984FA7">
        <w:t>:</w:t>
      </w:r>
      <w:r>
        <w:t xml:space="preserve"> Plastische een constructieve aangezichtschirurgie</w:t>
      </w:r>
    </w:p>
    <w:p w14:paraId="25B0CCE5" w14:textId="77777777" w:rsidR="0048111F" w:rsidRDefault="0048111F" w:rsidP="00E62A9F">
      <w:pPr>
        <w:pStyle w:val="Normaalweb"/>
      </w:pPr>
    </w:p>
    <w:p w14:paraId="0AB13520" w14:textId="77777777" w:rsidR="0048111F" w:rsidRDefault="0048111F" w:rsidP="00E62A9F">
      <w:pPr>
        <w:pStyle w:val="Normaalweb"/>
      </w:pPr>
      <w:r>
        <w:t>En heeft raakvlakken met de themakaarten:</w:t>
      </w:r>
    </w:p>
    <w:p w14:paraId="4B4FCE7D" w14:textId="77777777" w:rsidR="0048111F" w:rsidRDefault="0048111F" w:rsidP="00E62A9F">
      <w:pPr>
        <w:pStyle w:val="Normaalweb"/>
      </w:pPr>
    </w:p>
    <w:p w14:paraId="4FB15E49" w14:textId="28CE4B6E" w:rsidR="0048111F" w:rsidRDefault="0048111F" w:rsidP="00E62A9F">
      <w:pPr>
        <w:pStyle w:val="Normaalweb"/>
      </w:pPr>
      <w:r>
        <w:t>7</w:t>
      </w:r>
      <w:r w:rsidR="00984FA7">
        <w:t>:</w:t>
      </w:r>
      <w:r>
        <w:t xml:space="preserve"> rinologie reuk en smaak</w:t>
      </w:r>
    </w:p>
    <w:p w14:paraId="627AFE4B" w14:textId="77777777" w:rsidR="0048111F" w:rsidRDefault="0048111F" w:rsidP="00E62A9F">
      <w:pPr>
        <w:pStyle w:val="Normaalweb"/>
      </w:pPr>
    </w:p>
    <w:p w14:paraId="237A730B" w14:textId="0D309088" w:rsidR="0048111F" w:rsidRDefault="0048111F" w:rsidP="00E62A9F">
      <w:pPr>
        <w:pStyle w:val="Normaalweb"/>
      </w:pPr>
      <w:r>
        <w:t>8</w:t>
      </w:r>
      <w:r w:rsidR="00984FA7">
        <w:t>:</w:t>
      </w:r>
      <w:r>
        <w:t xml:space="preserve"> allergologie</w:t>
      </w:r>
    </w:p>
    <w:p w14:paraId="2B9C20C6" w14:textId="77777777" w:rsidR="0048111F" w:rsidRPr="00984FA7" w:rsidRDefault="0048111F" w:rsidP="00E62A9F">
      <w:pPr>
        <w:pStyle w:val="Normaalweb"/>
        <w:rPr>
          <w:b/>
        </w:rPr>
      </w:pPr>
    </w:p>
    <w:p w14:paraId="1FA2131D" w14:textId="77777777" w:rsidR="0048111F" w:rsidRPr="00984FA7" w:rsidRDefault="0048111F" w:rsidP="00E62A9F">
      <w:pPr>
        <w:pStyle w:val="Normaalweb"/>
        <w:rPr>
          <w:b/>
        </w:rPr>
      </w:pPr>
      <w:r w:rsidRPr="00984FA7">
        <w:rPr>
          <w:b/>
        </w:rPr>
        <w:t>Omschrijving stage</w:t>
      </w:r>
    </w:p>
    <w:p w14:paraId="27C40871" w14:textId="77777777" w:rsidR="0048111F" w:rsidRDefault="0048111F" w:rsidP="0048111F">
      <w:pPr>
        <w:pStyle w:val="Normaalweb"/>
        <w:numPr>
          <w:ilvl w:val="0"/>
          <w:numId w:val="2"/>
        </w:numPr>
      </w:pPr>
      <w:r>
        <w:t>3 tot 4 maanden durende differentiatie stage het laatste jaar van de opleiding tot KNO-arts</w:t>
      </w:r>
    </w:p>
    <w:p w14:paraId="2684A6C7" w14:textId="1BB8838E" w:rsidR="0048111F" w:rsidRDefault="0048111F" w:rsidP="0048111F">
      <w:pPr>
        <w:pStyle w:val="Normaalweb"/>
        <w:numPr>
          <w:ilvl w:val="0"/>
          <w:numId w:val="2"/>
        </w:numPr>
      </w:pPr>
      <w:r>
        <w:t>Begeleiding door H</w:t>
      </w:r>
      <w:r w:rsidR="00CF16D0">
        <w:t xml:space="preserve">. </w:t>
      </w:r>
      <w:r>
        <w:t>van den Berge</w:t>
      </w:r>
      <w:r w:rsidR="00984FA7">
        <w:t xml:space="preserve"> en E. Ten Dam</w:t>
      </w:r>
    </w:p>
    <w:p w14:paraId="49FEDDF5" w14:textId="77777777" w:rsidR="00270E0D" w:rsidRPr="00984FA7" w:rsidRDefault="00270E0D" w:rsidP="0048111F">
      <w:pPr>
        <w:pStyle w:val="Normaalweb"/>
        <w:rPr>
          <w:b/>
        </w:rPr>
      </w:pPr>
    </w:p>
    <w:p w14:paraId="5195ECA6" w14:textId="77777777" w:rsidR="0048111F" w:rsidRPr="00984FA7" w:rsidRDefault="0048111F" w:rsidP="0048111F">
      <w:pPr>
        <w:pStyle w:val="Normaalweb"/>
        <w:rPr>
          <w:b/>
        </w:rPr>
      </w:pPr>
      <w:r w:rsidRPr="00984FA7">
        <w:rPr>
          <w:b/>
        </w:rPr>
        <w:t>Opbouw stage</w:t>
      </w:r>
    </w:p>
    <w:p w14:paraId="7FA484AD" w14:textId="77777777" w:rsidR="0048111F" w:rsidRDefault="0048111F" w:rsidP="0048111F">
      <w:pPr>
        <w:pStyle w:val="Normaalweb"/>
        <w:numPr>
          <w:ilvl w:val="0"/>
          <w:numId w:val="2"/>
        </w:numPr>
      </w:pPr>
      <w:r>
        <w:t>2 tot 4 dagen per week</w:t>
      </w:r>
    </w:p>
    <w:p w14:paraId="6582E206" w14:textId="77777777" w:rsidR="0048111F" w:rsidRDefault="0048111F" w:rsidP="0048111F">
      <w:pPr>
        <w:pStyle w:val="Normaalweb"/>
        <w:numPr>
          <w:ilvl w:val="0"/>
          <w:numId w:val="2"/>
        </w:numPr>
      </w:pPr>
      <w:r>
        <w:t xml:space="preserve">Locaties: MCL, </w:t>
      </w:r>
      <w:r w:rsidR="00270E0D">
        <w:t>Sportstad Heerenveen, Bergman clinics</w:t>
      </w:r>
    </w:p>
    <w:p w14:paraId="6925DFB6" w14:textId="77777777" w:rsidR="00270E0D" w:rsidRDefault="00270E0D" w:rsidP="0048111F">
      <w:pPr>
        <w:pStyle w:val="Normaalweb"/>
        <w:numPr>
          <w:ilvl w:val="0"/>
          <w:numId w:val="2"/>
        </w:numPr>
      </w:pPr>
      <w:r>
        <w:t>Spreekuren gericht op functie afwijkingen en vormafwijkingen van de neus</w:t>
      </w:r>
    </w:p>
    <w:p w14:paraId="6D0439A8" w14:textId="50148394" w:rsidR="00270E0D" w:rsidRDefault="00270E0D" w:rsidP="00984FA7">
      <w:pPr>
        <w:pStyle w:val="Normaalweb"/>
        <w:numPr>
          <w:ilvl w:val="0"/>
          <w:numId w:val="2"/>
        </w:numPr>
      </w:pPr>
      <w:r>
        <w:t xml:space="preserve">Spreekuren in het kader van </w:t>
      </w:r>
      <w:proofErr w:type="spellStart"/>
      <w:r>
        <w:t>One</w:t>
      </w:r>
      <w:proofErr w:type="spellEnd"/>
      <w:r>
        <w:t xml:space="preserve"> stop shop om neusanalyses uit te voeren</w:t>
      </w:r>
    </w:p>
    <w:p w14:paraId="5624DB7D" w14:textId="429472F0" w:rsidR="00270E0D" w:rsidRPr="00270E0D" w:rsidRDefault="00270E0D" w:rsidP="0048111F">
      <w:pPr>
        <w:pStyle w:val="Normaalweb"/>
        <w:numPr>
          <w:ilvl w:val="0"/>
          <w:numId w:val="2"/>
        </w:numPr>
      </w:pPr>
      <w:r w:rsidRPr="00270E0D">
        <w:t xml:space="preserve">Neus operaties: extra corporele septum reconstructies, concha plastieken, uitwendige neuscorrecties, neuscorrecties bij </w:t>
      </w:r>
      <w:proofErr w:type="spellStart"/>
      <w:r w:rsidRPr="00270E0D">
        <w:t>sch</w:t>
      </w:r>
      <w:r>
        <w:t>isis</w:t>
      </w:r>
      <w:proofErr w:type="spellEnd"/>
      <w:r w:rsidR="00CF16D0">
        <w:t>.</w:t>
      </w:r>
      <w:r>
        <w:t xml:space="preserve"> </w:t>
      </w:r>
    </w:p>
    <w:p w14:paraId="5F05352E" w14:textId="77777777" w:rsidR="0048111F" w:rsidRPr="00270E0D" w:rsidRDefault="0048111F" w:rsidP="0048111F">
      <w:pPr>
        <w:pStyle w:val="Normaalweb"/>
      </w:pPr>
    </w:p>
    <w:p w14:paraId="65D61FB1" w14:textId="77777777" w:rsidR="00E62A9F" w:rsidRPr="00270E0D" w:rsidRDefault="00E62A9F" w:rsidP="00E62A9F">
      <w:pPr>
        <w:pStyle w:val="Normaalweb"/>
      </w:pPr>
    </w:p>
    <w:p w14:paraId="628ABE69" w14:textId="77777777" w:rsidR="00E62A9F" w:rsidRPr="00270E0D" w:rsidRDefault="00E62A9F" w:rsidP="00E62A9F">
      <w:pPr>
        <w:pStyle w:val="Normaalweb"/>
      </w:pPr>
    </w:p>
    <w:p w14:paraId="7FB7BEAC" w14:textId="77777777" w:rsidR="00D301CD" w:rsidRPr="00270E0D" w:rsidRDefault="006E2091"/>
    <w:sectPr w:rsidR="00D301CD" w:rsidRPr="00270E0D" w:rsidSect="00EC5A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0610F"/>
    <w:multiLevelType w:val="multilevel"/>
    <w:tmpl w:val="7634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A670C"/>
    <w:multiLevelType w:val="hybridMultilevel"/>
    <w:tmpl w:val="DCA8D41A"/>
    <w:lvl w:ilvl="0" w:tplc="9982AA5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9F"/>
    <w:rsid w:val="00022B25"/>
    <w:rsid w:val="001320DB"/>
    <w:rsid w:val="00270E0D"/>
    <w:rsid w:val="002E5431"/>
    <w:rsid w:val="002E58A4"/>
    <w:rsid w:val="00321D89"/>
    <w:rsid w:val="003639CF"/>
    <w:rsid w:val="003E5FFC"/>
    <w:rsid w:val="0048111F"/>
    <w:rsid w:val="004E145D"/>
    <w:rsid w:val="005A0258"/>
    <w:rsid w:val="005D2949"/>
    <w:rsid w:val="006531BD"/>
    <w:rsid w:val="00661DC4"/>
    <w:rsid w:val="006826A0"/>
    <w:rsid w:val="006C276C"/>
    <w:rsid w:val="006E2091"/>
    <w:rsid w:val="0070097E"/>
    <w:rsid w:val="00745A3D"/>
    <w:rsid w:val="00946A1B"/>
    <w:rsid w:val="009654EB"/>
    <w:rsid w:val="00984FA7"/>
    <w:rsid w:val="00A75EAD"/>
    <w:rsid w:val="00B11FB2"/>
    <w:rsid w:val="00B169DD"/>
    <w:rsid w:val="00BA706D"/>
    <w:rsid w:val="00BB45D9"/>
    <w:rsid w:val="00BB71D8"/>
    <w:rsid w:val="00C767DC"/>
    <w:rsid w:val="00C8579D"/>
    <w:rsid w:val="00CF16D0"/>
    <w:rsid w:val="00E20F1A"/>
    <w:rsid w:val="00E62A9F"/>
    <w:rsid w:val="00E74B89"/>
    <w:rsid w:val="00EC5A25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52F"/>
  <w14:defaultImageDpi w14:val="32767"/>
  <w15:chartTrackingRefBased/>
  <w15:docId w15:val="{2165DF8F-2BE7-544F-9731-ADB5948C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62A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van den Berge</dc:creator>
  <cp:keywords/>
  <dc:description/>
  <cp:lastModifiedBy>Herbert van den Berge</cp:lastModifiedBy>
  <cp:revision>2</cp:revision>
  <dcterms:created xsi:type="dcterms:W3CDTF">2024-02-12T21:43:00Z</dcterms:created>
  <dcterms:modified xsi:type="dcterms:W3CDTF">2024-02-12T21:43:00Z</dcterms:modified>
</cp:coreProperties>
</file>