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71" w:rsidRPr="00FE52F2" w:rsidRDefault="003A0371" w:rsidP="002521F8">
      <w:pPr>
        <w:pStyle w:val="Kop2"/>
        <w:numPr>
          <w:ilvl w:val="0"/>
          <w:numId w:val="0"/>
        </w:numPr>
        <w:rPr>
          <w:rFonts w:asciiTheme="minorHAnsi" w:hAnsiTheme="minorHAnsi"/>
          <w:noProof/>
          <w:color w:val="0070C0"/>
          <w:lang w:val="ar-SA"/>
        </w:rPr>
      </w:pPr>
      <w:bookmarkStart w:id="0" w:name="_GoBack"/>
      <w:bookmarkEnd w:id="0"/>
      <w:r>
        <w:rPr>
          <w:rFonts w:asciiTheme="minorHAnsi" w:hAnsiTheme="minorHAnsi"/>
          <w:color w:val="0070C0"/>
          <w:lang w:val="en-US"/>
        </w:rPr>
        <w:t>Wetenschappelijke stage</w:t>
      </w:r>
    </w:p>
    <w:p w:rsidR="005E0846" w:rsidRPr="00FE52F2" w:rsidRDefault="005E0846" w:rsidP="003A0371">
      <w:pPr>
        <w:pStyle w:val="Geenafstand"/>
        <w:spacing w:line="276" w:lineRule="auto"/>
        <w:rPr>
          <w:rFonts w:asciiTheme="minorHAnsi" w:hAnsiTheme="minorHAnsi"/>
          <w:b/>
          <w:noProof/>
          <w:color w:val="365F91" w:themeColor="accent1" w:themeShade="BF"/>
          <w:sz w:val="20"/>
          <w:szCs w:val="20"/>
          <w:lang w:val="ar-SA"/>
        </w:rPr>
      </w:pPr>
    </w:p>
    <w:p w:rsidR="003A0371" w:rsidRPr="00FE52F2" w:rsidRDefault="003A0371" w:rsidP="003A0371">
      <w:pPr>
        <w:pStyle w:val="Geenafstand"/>
        <w:spacing w:line="276" w:lineRule="auto"/>
        <w:rPr>
          <w:rFonts w:asciiTheme="minorHAnsi" w:hAnsiTheme="minorHAnsi"/>
          <w:b/>
          <w:noProof/>
          <w:color w:val="365F91" w:themeColor="accent1" w:themeShade="BF"/>
          <w:sz w:val="20"/>
          <w:szCs w:val="20"/>
          <w:lang w:val="ar-SA"/>
        </w:rPr>
      </w:pPr>
      <w:r w:rsidRPr="00FE52F2">
        <w:rPr>
          <w:rFonts w:asciiTheme="minorHAnsi" w:hAnsiTheme="minorHAnsi"/>
          <w:b/>
          <w:noProof/>
          <w:color w:val="365F91" w:themeColor="accent1" w:themeShade="BF"/>
          <w:sz w:val="20"/>
          <w:szCs w:val="20"/>
          <w:lang w:val="ar-SA"/>
        </w:rPr>
        <w:t>Soort stage</w:t>
      </w:r>
    </w:p>
    <w:p w:rsidR="006A457E" w:rsidRPr="00FE52F2" w:rsidRDefault="003A0371" w:rsidP="003A0371">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Aandachtsgebied volwassenen. Stage </w:t>
      </w:r>
      <w:r w:rsidR="00A4601F" w:rsidRPr="00FE52F2">
        <w:rPr>
          <w:rFonts w:asciiTheme="minorHAnsi" w:hAnsiTheme="minorHAnsi"/>
          <w:noProof/>
          <w:sz w:val="20"/>
          <w:szCs w:val="20"/>
          <w:lang w:val="ar-SA"/>
        </w:rPr>
        <w:t>wetenschappelijk onderzoek</w:t>
      </w:r>
      <w:r w:rsidR="006A457E" w:rsidRPr="00FE52F2">
        <w:rPr>
          <w:rFonts w:asciiTheme="minorHAnsi" w:hAnsiTheme="minorHAnsi"/>
          <w:noProof/>
          <w:sz w:val="20"/>
          <w:szCs w:val="20"/>
          <w:lang w:val="ar-SA"/>
        </w:rPr>
        <w:t xml:space="preserve"> 3 - 12</w:t>
      </w:r>
      <w:r w:rsidR="00A911E4" w:rsidRPr="00FE52F2">
        <w:rPr>
          <w:rFonts w:asciiTheme="minorHAnsi" w:hAnsiTheme="minorHAnsi"/>
          <w:noProof/>
          <w:sz w:val="20"/>
          <w:szCs w:val="20"/>
          <w:lang w:val="ar-SA"/>
        </w:rPr>
        <w:t xml:space="preserve">  maanden</w:t>
      </w:r>
      <w:r w:rsidR="006A457E" w:rsidRPr="00FE52F2">
        <w:rPr>
          <w:rFonts w:asciiTheme="minorHAnsi" w:hAnsiTheme="minorHAnsi"/>
          <w:noProof/>
          <w:sz w:val="20"/>
          <w:szCs w:val="20"/>
          <w:lang w:val="ar-SA"/>
        </w:rPr>
        <w:t xml:space="preserve">. </w:t>
      </w:r>
    </w:p>
    <w:p w:rsidR="003A0371" w:rsidRPr="00FE52F2" w:rsidRDefault="006A457E" w:rsidP="003A0371">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Een stage van 12 maanden behoort </w:t>
      </w:r>
      <w:r w:rsidR="00E17413" w:rsidRPr="00FE52F2">
        <w:rPr>
          <w:rFonts w:asciiTheme="minorHAnsi" w:hAnsiTheme="minorHAnsi"/>
          <w:noProof/>
          <w:sz w:val="20"/>
          <w:szCs w:val="20"/>
          <w:lang w:val="ar-SA"/>
        </w:rPr>
        <w:t>i</w:t>
      </w:r>
      <w:r w:rsidRPr="00FE52F2">
        <w:rPr>
          <w:rFonts w:asciiTheme="minorHAnsi" w:hAnsiTheme="minorHAnsi"/>
          <w:noProof/>
          <w:sz w:val="20"/>
          <w:szCs w:val="20"/>
          <w:lang w:val="ar-SA"/>
        </w:rPr>
        <w:t>ndien passend in een promotietraject</w:t>
      </w:r>
      <w:r w:rsidR="00E17413" w:rsidRPr="00FE52F2">
        <w:rPr>
          <w:rFonts w:asciiTheme="minorHAnsi" w:hAnsiTheme="minorHAnsi"/>
          <w:noProof/>
          <w:sz w:val="20"/>
          <w:szCs w:val="20"/>
          <w:lang w:val="ar-SA"/>
        </w:rPr>
        <w:t xml:space="preserve"> tot de mogelijkheden</w:t>
      </w:r>
      <w:r w:rsidRPr="00FE52F2">
        <w:rPr>
          <w:rFonts w:asciiTheme="minorHAnsi" w:hAnsiTheme="minorHAnsi"/>
          <w:noProof/>
          <w:sz w:val="20"/>
          <w:szCs w:val="20"/>
          <w:lang w:val="ar-SA"/>
        </w:rPr>
        <w:t>.</w:t>
      </w:r>
    </w:p>
    <w:p w:rsidR="00524934" w:rsidRPr="00FE52F2" w:rsidRDefault="00524934" w:rsidP="003A0371">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De wet</w:t>
      </w:r>
      <w:r w:rsidR="00955D6D" w:rsidRPr="00FE52F2">
        <w:rPr>
          <w:rFonts w:asciiTheme="minorHAnsi" w:hAnsiTheme="minorHAnsi"/>
          <w:noProof/>
          <w:sz w:val="20"/>
          <w:szCs w:val="20"/>
          <w:lang w:val="ar-SA"/>
        </w:rPr>
        <w:t xml:space="preserve">enschappelijke stage </w:t>
      </w:r>
      <w:r w:rsidR="006A457E" w:rsidRPr="00FE52F2">
        <w:rPr>
          <w:rFonts w:asciiTheme="minorHAnsi" w:hAnsiTheme="minorHAnsi"/>
          <w:noProof/>
          <w:sz w:val="20"/>
          <w:szCs w:val="20"/>
          <w:lang w:val="ar-SA"/>
        </w:rPr>
        <w:t xml:space="preserve">is gekoppeld aan </w:t>
      </w:r>
      <w:r w:rsidR="00955D6D" w:rsidRPr="00FE52F2">
        <w:rPr>
          <w:noProof/>
          <w:sz w:val="20"/>
          <w:szCs w:val="20"/>
          <w:lang w:val="ar-SA"/>
        </w:rPr>
        <w:t>éé</w:t>
      </w:r>
      <w:r w:rsidRPr="00FE52F2">
        <w:rPr>
          <w:rFonts w:asciiTheme="minorHAnsi" w:hAnsiTheme="minorHAnsi"/>
          <w:noProof/>
          <w:sz w:val="20"/>
          <w:szCs w:val="20"/>
          <w:lang w:val="ar-SA"/>
        </w:rPr>
        <w:t xml:space="preserve">n van de klinische stages bij Stichting Centrum ’45 </w:t>
      </w:r>
      <w:r w:rsidR="00D95C2A" w:rsidRPr="00FE52F2">
        <w:rPr>
          <w:rFonts w:asciiTheme="minorHAnsi" w:hAnsiTheme="minorHAnsi"/>
          <w:noProof/>
          <w:sz w:val="20"/>
          <w:szCs w:val="20"/>
          <w:lang w:val="ar-SA"/>
        </w:rPr>
        <w:t xml:space="preserve">Oegstgeest en Diemen </w:t>
      </w:r>
      <w:r w:rsidRPr="00FE52F2">
        <w:rPr>
          <w:rFonts w:asciiTheme="minorHAnsi" w:hAnsiTheme="minorHAnsi"/>
          <w:noProof/>
          <w:sz w:val="20"/>
          <w:szCs w:val="20"/>
          <w:lang w:val="ar-SA"/>
        </w:rPr>
        <w:t>of Equator Foundation</w:t>
      </w:r>
    </w:p>
    <w:p w:rsidR="003A0371" w:rsidRPr="00FE52F2" w:rsidRDefault="003A0371" w:rsidP="003A0371">
      <w:pPr>
        <w:pStyle w:val="Geenafstand"/>
        <w:spacing w:line="276" w:lineRule="auto"/>
        <w:rPr>
          <w:rFonts w:asciiTheme="minorHAnsi" w:hAnsiTheme="minorHAnsi"/>
          <w:b/>
          <w:noProof/>
          <w:color w:val="365F91" w:themeColor="accent1" w:themeShade="BF"/>
          <w:sz w:val="20"/>
          <w:szCs w:val="20"/>
          <w:lang w:val="ar-SA"/>
        </w:rPr>
      </w:pPr>
    </w:p>
    <w:p w:rsidR="003A0371" w:rsidRPr="00FE52F2" w:rsidRDefault="003A0371" w:rsidP="003A0371">
      <w:pPr>
        <w:pStyle w:val="Geenafstand"/>
        <w:spacing w:line="276" w:lineRule="auto"/>
        <w:rPr>
          <w:rFonts w:asciiTheme="minorHAnsi" w:hAnsiTheme="minorHAnsi"/>
          <w:b/>
          <w:noProof/>
          <w:color w:val="365F91" w:themeColor="accent1" w:themeShade="BF"/>
          <w:sz w:val="20"/>
          <w:szCs w:val="20"/>
          <w:lang w:val="ar-SA"/>
        </w:rPr>
      </w:pPr>
      <w:r w:rsidRPr="00FE52F2">
        <w:rPr>
          <w:rFonts w:asciiTheme="minorHAnsi" w:hAnsiTheme="minorHAnsi"/>
          <w:b/>
          <w:noProof/>
          <w:color w:val="365F91" w:themeColor="accent1" w:themeShade="BF"/>
          <w:sz w:val="20"/>
          <w:szCs w:val="20"/>
          <w:lang w:val="ar-SA"/>
        </w:rPr>
        <w:t>Naam en locatie van de afdeling</w:t>
      </w:r>
    </w:p>
    <w:p w:rsidR="003A0371" w:rsidRPr="00FE52F2" w:rsidRDefault="00A4601F" w:rsidP="003A0371">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Stichting Centrum ’45</w:t>
      </w:r>
      <w:r w:rsidR="00D95C2A" w:rsidRPr="00FE52F2">
        <w:rPr>
          <w:rFonts w:asciiTheme="minorHAnsi" w:hAnsiTheme="minorHAnsi"/>
          <w:noProof/>
          <w:sz w:val="20"/>
          <w:szCs w:val="20"/>
          <w:lang w:val="ar-SA"/>
        </w:rPr>
        <w:t xml:space="preserve"> Oegstgeest en Diemen</w:t>
      </w:r>
      <w:r w:rsidRPr="00FE52F2">
        <w:rPr>
          <w:rFonts w:asciiTheme="minorHAnsi" w:hAnsiTheme="minorHAnsi"/>
          <w:noProof/>
          <w:sz w:val="20"/>
          <w:szCs w:val="20"/>
          <w:lang w:val="ar-SA"/>
        </w:rPr>
        <w:t>, Equator Foundation – in kader van onderzoeksprogramma van Arq</w:t>
      </w:r>
      <w:r w:rsidR="002521F8" w:rsidRPr="00FE52F2">
        <w:rPr>
          <w:rFonts w:asciiTheme="minorHAnsi" w:hAnsiTheme="minorHAnsi"/>
          <w:noProof/>
          <w:sz w:val="20"/>
          <w:szCs w:val="20"/>
          <w:lang w:val="ar-SA"/>
        </w:rPr>
        <w:t xml:space="preserve">. </w:t>
      </w:r>
    </w:p>
    <w:p w:rsidR="003A0371" w:rsidRPr="00FE52F2" w:rsidRDefault="003A0371" w:rsidP="003A0371">
      <w:pPr>
        <w:pStyle w:val="Geenafstand"/>
        <w:spacing w:line="276" w:lineRule="auto"/>
        <w:rPr>
          <w:rFonts w:asciiTheme="minorHAnsi" w:hAnsiTheme="minorHAnsi"/>
          <w:b/>
          <w:noProof/>
          <w:sz w:val="20"/>
          <w:szCs w:val="20"/>
          <w:lang w:val="ar-SA"/>
        </w:rPr>
      </w:pPr>
      <w:r w:rsidRPr="00FE52F2">
        <w:rPr>
          <w:rFonts w:asciiTheme="minorHAnsi" w:hAnsiTheme="minorHAnsi"/>
          <w:b/>
          <w:noProof/>
          <w:sz w:val="20"/>
          <w:szCs w:val="20"/>
          <w:lang w:val="ar-SA"/>
        </w:rPr>
        <w:tab/>
      </w:r>
    </w:p>
    <w:p w:rsidR="003A0371" w:rsidRPr="00FE52F2" w:rsidRDefault="003A0371" w:rsidP="003A0371">
      <w:pPr>
        <w:pStyle w:val="Geenafstand"/>
        <w:spacing w:line="276" w:lineRule="auto"/>
        <w:rPr>
          <w:rFonts w:asciiTheme="minorHAnsi" w:hAnsiTheme="minorHAnsi" w:cs="Arial"/>
          <w:b/>
          <w:noProof/>
          <w:color w:val="365F91" w:themeColor="accent1" w:themeShade="BF"/>
          <w:sz w:val="20"/>
          <w:szCs w:val="20"/>
          <w:lang w:val="ar-SA"/>
        </w:rPr>
      </w:pPr>
      <w:r w:rsidRPr="00FE52F2">
        <w:rPr>
          <w:rFonts w:asciiTheme="minorHAnsi" w:hAnsiTheme="minorHAnsi" w:cs="Arial"/>
          <w:b/>
          <w:noProof/>
          <w:color w:val="365F91"/>
          <w:sz w:val="20"/>
          <w:szCs w:val="20"/>
          <w:lang w:val="ar-SA"/>
        </w:rPr>
        <w:t>Doelstelling</w:t>
      </w:r>
      <w:r w:rsidRPr="00FE52F2">
        <w:rPr>
          <w:rFonts w:asciiTheme="minorHAnsi" w:hAnsiTheme="minorHAnsi" w:cs="Arial"/>
          <w:b/>
          <w:noProof/>
          <w:color w:val="365F91" w:themeColor="accent1" w:themeShade="BF"/>
          <w:sz w:val="20"/>
          <w:szCs w:val="20"/>
          <w:lang w:val="ar-SA"/>
        </w:rPr>
        <w:t xml:space="preserve"> </w:t>
      </w:r>
    </w:p>
    <w:p w:rsidR="00D95C2A" w:rsidRPr="004B5096" w:rsidRDefault="006E3F06" w:rsidP="00D95C2A">
      <w:pPr>
        <w:pStyle w:val="Geenafstand"/>
        <w:spacing w:line="276" w:lineRule="auto"/>
        <w:rPr>
          <w:rFonts w:asciiTheme="minorHAnsi" w:eastAsiaTheme="minorHAnsi" w:hAnsiTheme="minorHAnsi" w:cs="Calibri"/>
          <w:noProof/>
          <w:sz w:val="20"/>
          <w:szCs w:val="20"/>
          <w:lang w:val="ar-SA"/>
        </w:rPr>
      </w:pPr>
      <w:r w:rsidRPr="00FE52F2">
        <w:rPr>
          <w:rFonts w:asciiTheme="minorHAnsi" w:hAnsiTheme="minorHAnsi"/>
          <w:noProof/>
          <w:sz w:val="20"/>
          <w:szCs w:val="20"/>
          <w:lang w:val="ar-SA"/>
        </w:rPr>
        <w:t xml:space="preserve">Het opzetten en uitvoeren van een wetenschappelijk </w:t>
      </w:r>
      <w:r w:rsidR="008E1D03" w:rsidRPr="00FE52F2">
        <w:rPr>
          <w:rFonts w:asciiTheme="minorHAnsi" w:hAnsiTheme="minorHAnsi"/>
          <w:noProof/>
          <w:sz w:val="20"/>
          <w:szCs w:val="20"/>
          <w:lang w:val="ar-SA"/>
        </w:rPr>
        <w:t>(deel)</w:t>
      </w:r>
      <w:r w:rsidRPr="00FE52F2">
        <w:rPr>
          <w:rFonts w:asciiTheme="minorHAnsi" w:hAnsiTheme="minorHAnsi"/>
          <w:noProof/>
          <w:sz w:val="20"/>
          <w:szCs w:val="20"/>
          <w:lang w:val="ar-SA"/>
        </w:rPr>
        <w:t xml:space="preserve">onderzoek </w:t>
      </w:r>
      <w:r w:rsidR="00D95C2A" w:rsidRPr="004B5096">
        <w:rPr>
          <w:rFonts w:asciiTheme="minorHAnsi" w:eastAsiaTheme="minorHAnsi" w:hAnsiTheme="minorHAnsi" w:cs="Calibri"/>
          <w:noProof/>
          <w:sz w:val="20"/>
          <w:szCs w:val="20"/>
          <w:lang w:val="ar-SA"/>
        </w:rPr>
        <w:t>en rapportage in de vorm van congrespresentatie, poster en/of andere wetenschappelijke publicatie.</w:t>
      </w:r>
    </w:p>
    <w:p w:rsidR="00027E8D" w:rsidRPr="00FE52F2" w:rsidRDefault="000B5994" w:rsidP="00027E8D">
      <w:pPr>
        <w:rPr>
          <w:rFonts w:asciiTheme="minorHAnsi" w:hAnsiTheme="minorHAnsi"/>
          <w:noProof/>
          <w:sz w:val="20"/>
          <w:szCs w:val="20"/>
          <w:lang w:val="ar-SA"/>
        </w:rPr>
      </w:pPr>
      <w:r w:rsidRPr="00FE52F2">
        <w:rPr>
          <w:rFonts w:asciiTheme="minorHAnsi" w:hAnsiTheme="minorHAnsi"/>
          <w:noProof/>
          <w:sz w:val="20"/>
          <w:szCs w:val="20"/>
          <w:lang w:val="ar-SA"/>
        </w:rPr>
        <w:t xml:space="preserve">Het onderzoek zal passen </w:t>
      </w:r>
      <w:r w:rsidR="00D95C2A" w:rsidRPr="00FE52F2">
        <w:rPr>
          <w:rFonts w:asciiTheme="minorHAnsi" w:hAnsiTheme="minorHAnsi"/>
          <w:noProof/>
          <w:sz w:val="20"/>
          <w:szCs w:val="20"/>
          <w:lang w:val="ar-SA"/>
        </w:rPr>
        <w:t>binnen</w:t>
      </w:r>
      <w:r w:rsidR="00A4350F" w:rsidRPr="00FE52F2">
        <w:rPr>
          <w:rFonts w:asciiTheme="minorHAnsi" w:hAnsiTheme="minorHAnsi"/>
          <w:noProof/>
          <w:sz w:val="20"/>
          <w:szCs w:val="20"/>
          <w:lang w:val="ar-SA"/>
        </w:rPr>
        <w:t xml:space="preserve"> en/of</w:t>
      </w:r>
      <w:r w:rsidR="00D95C2A" w:rsidRPr="00FE52F2">
        <w:rPr>
          <w:rFonts w:asciiTheme="minorHAnsi" w:hAnsiTheme="minorHAnsi"/>
          <w:noProof/>
          <w:sz w:val="20"/>
          <w:szCs w:val="20"/>
          <w:lang w:val="ar-SA"/>
        </w:rPr>
        <w:t xml:space="preserve"> </w:t>
      </w:r>
      <w:r w:rsidRPr="00FE52F2">
        <w:rPr>
          <w:rFonts w:asciiTheme="minorHAnsi" w:hAnsiTheme="minorHAnsi"/>
          <w:noProof/>
          <w:sz w:val="20"/>
          <w:szCs w:val="20"/>
          <w:lang w:val="ar-SA"/>
        </w:rPr>
        <w:t xml:space="preserve">deel uitmaken </w:t>
      </w:r>
      <w:r w:rsidR="008E1D03" w:rsidRPr="00FE52F2">
        <w:rPr>
          <w:rFonts w:asciiTheme="minorHAnsi" w:hAnsiTheme="minorHAnsi"/>
          <w:noProof/>
          <w:sz w:val="20"/>
          <w:szCs w:val="20"/>
          <w:lang w:val="ar-SA"/>
        </w:rPr>
        <w:t xml:space="preserve">van </w:t>
      </w:r>
      <w:r w:rsidRPr="00FE52F2">
        <w:rPr>
          <w:rFonts w:asciiTheme="minorHAnsi" w:hAnsiTheme="minorHAnsi"/>
          <w:noProof/>
          <w:sz w:val="20"/>
          <w:szCs w:val="20"/>
          <w:lang w:val="ar-SA"/>
        </w:rPr>
        <w:t>een van</w:t>
      </w:r>
      <w:r w:rsidR="00A4350F" w:rsidRPr="00FE52F2">
        <w:rPr>
          <w:rFonts w:asciiTheme="minorHAnsi" w:hAnsiTheme="minorHAnsi"/>
          <w:noProof/>
          <w:sz w:val="20"/>
          <w:szCs w:val="20"/>
          <w:lang w:val="ar-SA"/>
        </w:rPr>
        <w:t xml:space="preserve"> </w:t>
      </w:r>
      <w:r w:rsidR="008E1D03" w:rsidRPr="00FE52F2">
        <w:rPr>
          <w:rFonts w:asciiTheme="minorHAnsi" w:hAnsiTheme="minorHAnsi"/>
          <w:noProof/>
          <w:sz w:val="20"/>
          <w:szCs w:val="20"/>
          <w:lang w:val="ar-SA"/>
        </w:rPr>
        <w:t xml:space="preserve">de lopende onderzoeken </w:t>
      </w:r>
      <w:r w:rsidR="00027E8D" w:rsidRPr="00FE52F2">
        <w:rPr>
          <w:rFonts w:asciiTheme="minorHAnsi" w:hAnsiTheme="minorHAnsi"/>
          <w:noProof/>
          <w:sz w:val="20"/>
          <w:szCs w:val="20"/>
          <w:lang w:val="ar-SA"/>
        </w:rPr>
        <w:t xml:space="preserve">binnen </w:t>
      </w:r>
      <w:r w:rsidR="008E1D03" w:rsidRPr="00FE52F2">
        <w:rPr>
          <w:rFonts w:asciiTheme="minorHAnsi" w:hAnsiTheme="minorHAnsi"/>
          <w:noProof/>
          <w:sz w:val="20"/>
          <w:szCs w:val="20"/>
          <w:lang w:val="ar-SA"/>
        </w:rPr>
        <w:t>de ontwikkellijnen</w:t>
      </w:r>
      <w:r w:rsidR="00D95C2A" w:rsidRPr="00FE52F2">
        <w:rPr>
          <w:rFonts w:asciiTheme="minorHAnsi" w:hAnsiTheme="minorHAnsi"/>
          <w:noProof/>
          <w:sz w:val="20"/>
          <w:szCs w:val="20"/>
          <w:lang w:val="ar-SA"/>
        </w:rPr>
        <w:t xml:space="preserve"> van Arq</w:t>
      </w:r>
      <w:r w:rsidR="00027E8D" w:rsidRPr="00FE52F2">
        <w:rPr>
          <w:rFonts w:asciiTheme="minorHAnsi" w:hAnsiTheme="minorHAnsi"/>
          <w:noProof/>
          <w:sz w:val="20"/>
          <w:szCs w:val="20"/>
          <w:lang w:val="ar-SA"/>
        </w:rPr>
        <w:t xml:space="preserve">: </w:t>
      </w:r>
    </w:p>
    <w:p w:rsidR="00027E8D" w:rsidRPr="00FE52F2" w:rsidRDefault="00027E8D" w:rsidP="00027E8D">
      <w:pPr>
        <w:pStyle w:val="Lijstalinea"/>
        <w:numPr>
          <w:ilvl w:val="0"/>
          <w:numId w:val="2"/>
        </w:numPr>
        <w:rPr>
          <w:rFonts w:asciiTheme="minorHAnsi" w:hAnsiTheme="minorHAnsi"/>
          <w:noProof/>
          <w:sz w:val="20"/>
          <w:szCs w:val="20"/>
          <w:lang w:val="ar-SA"/>
        </w:rPr>
      </w:pPr>
      <w:r w:rsidRPr="00FE52F2">
        <w:rPr>
          <w:rFonts w:asciiTheme="minorHAnsi" w:eastAsia="Times New Roman" w:hAnsiTheme="minorHAnsi" w:cs="Arial"/>
          <w:noProof/>
          <w:sz w:val="20"/>
          <w:szCs w:val="20"/>
          <w:lang w:val="ar-SA"/>
        </w:rPr>
        <w:t xml:space="preserve">Screening &amp; diagnostiek </w:t>
      </w:r>
    </w:p>
    <w:p w:rsidR="00027E8D" w:rsidRPr="00FE52F2" w:rsidRDefault="00027E8D" w:rsidP="00027E8D">
      <w:pPr>
        <w:pStyle w:val="Lijstalinea"/>
        <w:numPr>
          <w:ilvl w:val="0"/>
          <w:numId w:val="2"/>
        </w:numPr>
        <w:rPr>
          <w:rFonts w:asciiTheme="minorHAnsi" w:hAnsiTheme="minorHAnsi"/>
          <w:noProof/>
          <w:sz w:val="20"/>
          <w:szCs w:val="20"/>
          <w:lang w:val="ar-SA"/>
        </w:rPr>
      </w:pPr>
      <w:r w:rsidRPr="00FE52F2">
        <w:rPr>
          <w:rFonts w:asciiTheme="minorHAnsi" w:eastAsia="Times New Roman" w:hAnsiTheme="minorHAnsi" w:cs="Arial"/>
          <w:noProof/>
          <w:sz w:val="20"/>
          <w:szCs w:val="20"/>
          <w:lang w:val="ar-SA"/>
        </w:rPr>
        <w:t xml:space="preserve">Diversiteit en trauma </w:t>
      </w:r>
    </w:p>
    <w:p w:rsidR="00027E8D" w:rsidRPr="00FE52F2" w:rsidRDefault="00027E8D" w:rsidP="00027E8D">
      <w:pPr>
        <w:pStyle w:val="Lijstalinea"/>
        <w:numPr>
          <w:ilvl w:val="0"/>
          <w:numId w:val="2"/>
        </w:numPr>
        <w:rPr>
          <w:rFonts w:asciiTheme="minorHAnsi" w:hAnsiTheme="minorHAnsi"/>
          <w:noProof/>
          <w:sz w:val="20"/>
          <w:szCs w:val="20"/>
          <w:lang w:val="ar-SA"/>
        </w:rPr>
      </w:pPr>
      <w:r w:rsidRPr="00FE52F2">
        <w:rPr>
          <w:rFonts w:asciiTheme="minorHAnsi" w:eastAsia="Times New Roman" w:hAnsiTheme="minorHAnsi" w:cs="Arial"/>
          <w:noProof/>
          <w:sz w:val="20"/>
          <w:szCs w:val="20"/>
          <w:lang w:val="ar-SA"/>
        </w:rPr>
        <w:t>Complex trauma</w:t>
      </w:r>
    </w:p>
    <w:p w:rsidR="00027E8D" w:rsidRPr="00FE52F2" w:rsidRDefault="00027E8D" w:rsidP="00027E8D">
      <w:pPr>
        <w:pStyle w:val="Lijstalinea"/>
        <w:numPr>
          <w:ilvl w:val="0"/>
          <w:numId w:val="2"/>
        </w:numPr>
        <w:rPr>
          <w:rFonts w:asciiTheme="minorHAnsi" w:hAnsiTheme="minorHAnsi"/>
          <w:noProof/>
          <w:sz w:val="20"/>
          <w:szCs w:val="20"/>
          <w:lang w:val="ar-SA"/>
        </w:rPr>
      </w:pPr>
      <w:r w:rsidRPr="00FE52F2">
        <w:rPr>
          <w:rFonts w:asciiTheme="minorHAnsi" w:eastAsia="Times New Roman" w:hAnsiTheme="minorHAnsi" w:cs="Arial"/>
          <w:noProof/>
          <w:sz w:val="20"/>
          <w:szCs w:val="20"/>
          <w:lang w:val="ar-SA"/>
        </w:rPr>
        <w:t>Evidence based behandeltechnieken</w:t>
      </w:r>
    </w:p>
    <w:p w:rsidR="00027E8D" w:rsidRPr="00FE52F2" w:rsidRDefault="00027E8D" w:rsidP="00027E8D">
      <w:pPr>
        <w:pStyle w:val="Lijstalinea"/>
        <w:numPr>
          <w:ilvl w:val="0"/>
          <w:numId w:val="2"/>
        </w:numPr>
        <w:rPr>
          <w:rFonts w:asciiTheme="minorHAnsi" w:hAnsiTheme="minorHAnsi"/>
          <w:noProof/>
          <w:sz w:val="20"/>
          <w:szCs w:val="20"/>
          <w:lang w:val="ar-SA"/>
        </w:rPr>
      </w:pPr>
      <w:r w:rsidRPr="00FE52F2">
        <w:rPr>
          <w:rFonts w:asciiTheme="minorHAnsi" w:eastAsia="Times New Roman" w:hAnsiTheme="minorHAnsi" w:cs="Arial"/>
          <w:noProof/>
          <w:sz w:val="20"/>
          <w:szCs w:val="20"/>
          <w:lang w:val="ar-SA"/>
        </w:rPr>
        <w:t>Kind, gezin en trauma</w:t>
      </w:r>
    </w:p>
    <w:p w:rsidR="003A7A2B" w:rsidRPr="00FE52F2" w:rsidRDefault="003A7A2B" w:rsidP="00916297">
      <w:pPr>
        <w:spacing w:after="120"/>
        <w:rPr>
          <w:rFonts w:asciiTheme="minorHAnsi" w:hAnsiTheme="minorHAnsi"/>
          <w:noProof/>
          <w:sz w:val="20"/>
          <w:szCs w:val="20"/>
          <w:lang w:val="ar-SA"/>
        </w:rPr>
      </w:pPr>
    </w:p>
    <w:p w:rsidR="003A0371" w:rsidRPr="00FE52F2" w:rsidRDefault="000B5994" w:rsidP="00916297">
      <w:pPr>
        <w:pStyle w:val="Geenafstand"/>
        <w:spacing w:after="120" w:line="276" w:lineRule="auto"/>
        <w:rPr>
          <w:rFonts w:asciiTheme="minorHAnsi" w:hAnsiTheme="minorHAnsi"/>
          <w:b/>
          <w:noProof/>
          <w:sz w:val="20"/>
          <w:szCs w:val="20"/>
          <w:lang w:val="ar-SA"/>
        </w:rPr>
      </w:pPr>
      <w:r w:rsidRPr="00FE52F2">
        <w:rPr>
          <w:rFonts w:asciiTheme="minorHAnsi" w:hAnsiTheme="minorHAnsi"/>
          <w:b/>
          <w:noProof/>
          <w:color w:val="365F91"/>
          <w:sz w:val="20"/>
          <w:szCs w:val="20"/>
          <w:lang w:val="ar-SA"/>
        </w:rPr>
        <w:t xml:space="preserve">Thans lopende onderzoeken </w:t>
      </w:r>
      <w:r w:rsidR="00027E8D" w:rsidRPr="00FE52F2">
        <w:rPr>
          <w:rFonts w:asciiTheme="minorHAnsi" w:hAnsiTheme="minorHAnsi"/>
          <w:b/>
          <w:noProof/>
          <w:color w:val="365F91"/>
          <w:sz w:val="20"/>
          <w:szCs w:val="20"/>
          <w:lang w:val="ar-SA"/>
        </w:rPr>
        <w:t>waar</w:t>
      </w:r>
      <w:r w:rsidR="00A4350F" w:rsidRPr="00FE52F2">
        <w:rPr>
          <w:rFonts w:asciiTheme="minorHAnsi" w:hAnsiTheme="minorHAnsi"/>
          <w:b/>
          <w:noProof/>
          <w:color w:val="365F91"/>
          <w:sz w:val="20"/>
          <w:szCs w:val="20"/>
          <w:lang w:val="ar-SA"/>
        </w:rPr>
        <w:t>in</w:t>
      </w:r>
      <w:r w:rsidR="00027E8D" w:rsidRPr="00FE52F2">
        <w:rPr>
          <w:rFonts w:asciiTheme="minorHAnsi" w:hAnsiTheme="minorHAnsi"/>
          <w:b/>
          <w:noProof/>
          <w:color w:val="365F91"/>
          <w:sz w:val="20"/>
          <w:szCs w:val="20"/>
          <w:lang w:val="ar-SA"/>
        </w:rPr>
        <w:t xml:space="preserve"> de aios kan participeren</w:t>
      </w:r>
      <w:r w:rsidR="00027E8D" w:rsidRPr="00FE52F2">
        <w:rPr>
          <w:rFonts w:asciiTheme="minorHAnsi" w:hAnsiTheme="minorHAnsi"/>
          <w:b/>
          <w:noProof/>
          <w:sz w:val="20"/>
          <w:szCs w:val="20"/>
          <w:lang w:val="ar-SA"/>
        </w:rPr>
        <w:t xml:space="preserve"> </w:t>
      </w:r>
    </w:p>
    <w:p w:rsidR="003A7A2B" w:rsidRPr="00FE52F2" w:rsidRDefault="003A7A2B" w:rsidP="002F1BAA">
      <w:pPr>
        <w:spacing w:line="276" w:lineRule="auto"/>
        <w:rPr>
          <w:rFonts w:asciiTheme="minorHAnsi" w:hAnsiTheme="minorHAnsi"/>
          <w:bCs/>
          <w:noProof/>
          <w:sz w:val="20"/>
          <w:szCs w:val="20"/>
          <w:lang w:val="ar-SA"/>
        </w:rPr>
      </w:pPr>
      <w:r w:rsidRPr="00FE52F2">
        <w:rPr>
          <w:rFonts w:asciiTheme="minorHAnsi" w:hAnsiTheme="minorHAnsi"/>
          <w:b/>
          <w:bCs/>
          <w:noProof/>
          <w:sz w:val="20"/>
          <w:szCs w:val="20"/>
          <w:lang w:val="ar-SA"/>
        </w:rPr>
        <w:t>Traumatische rouw na traumatisch verlies: meting en behandeling</w:t>
      </w:r>
    </w:p>
    <w:p w:rsidR="003A7A2B" w:rsidRPr="00FE52F2" w:rsidRDefault="003A7A2B" w:rsidP="002F1BAA">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Bij traumatische rouw na verlies van een of meerdere naasten door moord, suïcide of andere gewelddadige omstandigheden bestaan naast kernsymptomen van persisterende complexe rouwstoornis (PCRS)- zoals kwellend verlangen naar en preoccupatie met de overledene – vaak ook klachten passend bij een posttraumatische stressstoornis (PTSS) en/of een depressieve stoornis. Er is vrijwel niets bekend over de prevalentie van en risicofactoren voor PCRS na traumatisch verlies. Dit heeft ermee te maken dat PCRS pas recent in de DSM-5 is opgenomen en tot kortgeleden nog geen vragenlijsten bestonden om PCRS te meten. Daarom ontwikkelden Paul Boelen (UU) en Geert Smid (Stichting Centrum’45) de Traumatic Grief Inventory (TGI). De TGI wordt sinds enige tijd afgenomen binnen Centrum’45 en in andere onderzoeken vanuit de UU. De recent gestarte Dagbehandeling Traumatische Rouw is bedoeld voor patiënten die verwezen zijn voor gespecialiseerde behandeling na eerdere confrontatie met traumatisch verlies van een naaste. De behandeling is opgebouwd volgens een in tijd gelimiteerd, gefaseerd behandelmodel voor PTSS, en gericht op verwerking van het traumatische verlies. Bestaande behandelingen voor verstoorde rouw zijn niet specifiek gericht op PCRS en andere problemen in de context van traumatisch verlies. Om deze leemte te vullen is de Brief Eclectic Psychotherapy for Traumatic Grief (BEP-TG) ontwikkeld, een individuele behandeling van 16 sessies met onderdelen uit cognitieve gedragstherapie voor gecompliceerde rouw (Boelen &amp; van den Bout, 2011) en Beknopte Eclectische Psychotherapie voor PTSS (BEPP) (Gersons &amp; Olff, 2005). BEP-TG wordt aangeboden als onderdeel van het specialistisch derdelijns behandelprogramma voor traumatisch verlies. </w:t>
      </w:r>
    </w:p>
    <w:p w:rsidR="003A7A2B" w:rsidRPr="00FE52F2" w:rsidRDefault="003A7A2B" w:rsidP="002F1BAA">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Een onderzoeksproject is gestart met als beoogd doel onder meer het in kaart brengen van de psychometrische eigenschappen van de Traumatic Grief Inventory (TGI) en het onderzoeken van “feasibility” en potentiele effect van Brief Eclectic Psychotherapy for Traumatic Grief (BEP-TG). </w:t>
      </w:r>
    </w:p>
    <w:p w:rsidR="003A7A2B" w:rsidRPr="00FE52F2" w:rsidRDefault="003A7A2B" w:rsidP="002F1BAA">
      <w:pPr>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Op dit moment worden– als aios-onderzoeksproject - eerste data geanalyseerd. Binnen dit onderzoekskader kunnen deelonderzoeksprojecten worden afgesproken op basis van interesse en kwaliteiten van de aios en de voortgang van het lopende onderzoek.</w:t>
      </w:r>
    </w:p>
    <w:p w:rsidR="009B6995" w:rsidRPr="00FE52F2" w:rsidRDefault="00AF1C12" w:rsidP="002F1BAA">
      <w:pPr>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Supervisie: </w:t>
      </w:r>
      <w:r w:rsidR="003A7A2B" w:rsidRPr="00FE52F2">
        <w:rPr>
          <w:rFonts w:asciiTheme="minorHAnsi" w:hAnsiTheme="minorHAnsi"/>
          <w:noProof/>
          <w:sz w:val="20"/>
          <w:szCs w:val="20"/>
          <w:lang w:val="ar-SA"/>
        </w:rPr>
        <w:t xml:space="preserve">inhoudelijk </w:t>
      </w:r>
      <w:r w:rsidRPr="00FE52F2">
        <w:rPr>
          <w:rFonts w:asciiTheme="minorHAnsi" w:hAnsiTheme="minorHAnsi"/>
          <w:noProof/>
          <w:sz w:val="20"/>
          <w:szCs w:val="20"/>
          <w:lang w:val="ar-SA"/>
        </w:rPr>
        <w:t>dr. Geert Smid, psychiater, dr. Niels van der Aa</w:t>
      </w:r>
      <w:r w:rsidR="003A7A2B" w:rsidRPr="00FE52F2">
        <w:rPr>
          <w:rFonts w:asciiTheme="minorHAnsi" w:hAnsiTheme="minorHAnsi"/>
          <w:noProof/>
          <w:sz w:val="20"/>
          <w:szCs w:val="20"/>
          <w:lang w:val="ar-SA"/>
        </w:rPr>
        <w:t xml:space="preserve"> (methodologie)</w:t>
      </w:r>
    </w:p>
    <w:p w:rsidR="002F1BAA" w:rsidRPr="00FE52F2" w:rsidRDefault="002F1BAA" w:rsidP="002F1BAA">
      <w:pPr>
        <w:spacing w:line="276" w:lineRule="auto"/>
        <w:rPr>
          <w:rFonts w:asciiTheme="minorHAnsi" w:hAnsiTheme="minorHAnsi"/>
          <w:b/>
          <w:noProof/>
          <w:sz w:val="20"/>
          <w:szCs w:val="20"/>
          <w:lang w:val="ar-SA"/>
        </w:rPr>
      </w:pPr>
      <w:r w:rsidRPr="00FE52F2">
        <w:rPr>
          <w:rFonts w:asciiTheme="minorHAnsi" w:hAnsiTheme="minorHAnsi"/>
          <w:b/>
          <w:noProof/>
          <w:sz w:val="20"/>
          <w:szCs w:val="20"/>
          <w:lang w:val="ar-SA"/>
        </w:rPr>
        <w:lastRenderedPageBreak/>
        <w:t>Differentiation in psychopathology and predictors of treatment response in victims of human trafficking</w:t>
      </w:r>
    </w:p>
    <w:p w:rsidR="002F1BAA" w:rsidRPr="00FE52F2" w:rsidRDefault="002F1BAA" w:rsidP="002F1BAA">
      <w:pPr>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Doelstelling: Inzicht verkrijgen in het psychodiagnostisch profiel van slachtoffers van seksuele uitbuiting.  </w:t>
      </w:r>
    </w:p>
    <w:p w:rsidR="002F1BAA" w:rsidRPr="00FE52F2" w:rsidRDefault="002F1BAA" w:rsidP="002F1BAA">
      <w:pPr>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Onderzoeksvragen: 1) Is er een patroon van persoonlijk</w:t>
      </w:r>
      <w:r w:rsidR="002F4D56">
        <w:rPr>
          <w:rFonts w:asciiTheme="minorHAnsi" w:hAnsiTheme="minorHAnsi"/>
          <w:noProof/>
          <w:sz w:val="20"/>
          <w:szCs w:val="20"/>
          <w:lang w:val="nl-NL"/>
        </w:rPr>
        <w:t>heid</w:t>
      </w:r>
      <w:r w:rsidRPr="00FE52F2">
        <w:rPr>
          <w:rFonts w:asciiTheme="minorHAnsi" w:hAnsiTheme="minorHAnsi"/>
          <w:noProof/>
          <w:sz w:val="20"/>
          <w:szCs w:val="20"/>
          <w:lang w:val="ar-SA"/>
        </w:rPr>
        <w:t>sproblematiek te identificeren bij slachtoffers van seksuele uitbuiting? 2) Wat is de invloed van vroegkinderlijke ervaringen op latere psychopathologie na seksuele uitbuiting? 3) Welke indicatoren voorspellen behandelsucces?</w:t>
      </w:r>
    </w:p>
    <w:p w:rsidR="00773FA0" w:rsidRDefault="002F1BAA" w:rsidP="002F1BAA">
      <w:pPr>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Het betreft</w:t>
      </w:r>
      <w:r w:rsidR="00FE52F2" w:rsidRPr="00FE52F2">
        <w:rPr>
          <w:rFonts w:asciiTheme="minorHAnsi" w:hAnsiTheme="minorHAnsi"/>
          <w:noProof/>
          <w:sz w:val="20"/>
          <w:szCs w:val="20"/>
          <w:lang w:val="ar-SA"/>
        </w:rPr>
        <w:t xml:space="preserve"> een promotieonderzoek van Mw R </w:t>
      </w:r>
      <w:r w:rsidRPr="00FE52F2">
        <w:rPr>
          <w:rFonts w:asciiTheme="minorHAnsi" w:hAnsiTheme="minorHAnsi"/>
          <w:noProof/>
          <w:sz w:val="20"/>
          <w:szCs w:val="20"/>
          <w:lang w:val="ar-SA"/>
        </w:rPr>
        <w:t xml:space="preserve">Ghafoerkhan, </w:t>
      </w:r>
      <w:r w:rsidR="00823715" w:rsidRPr="00FE52F2">
        <w:rPr>
          <w:rFonts w:asciiTheme="minorHAnsi" w:hAnsiTheme="minorHAnsi"/>
          <w:noProof/>
          <w:sz w:val="20"/>
          <w:szCs w:val="20"/>
          <w:lang w:val="ar-SA"/>
        </w:rPr>
        <w:t xml:space="preserve">psycholoog (Promotor: Prof. dr M </w:t>
      </w:r>
      <w:r w:rsidRPr="00FE52F2">
        <w:rPr>
          <w:rFonts w:asciiTheme="minorHAnsi" w:hAnsiTheme="minorHAnsi"/>
          <w:noProof/>
          <w:sz w:val="20"/>
          <w:szCs w:val="20"/>
          <w:lang w:val="ar-SA"/>
        </w:rPr>
        <w:t xml:space="preserve">Olff; co-promotor: Dr WF Scholte). Op uitnodiging en met financiering van het Ministierie van VWS bereidt Equator een landelijk onderzoek voor naar het psychologische profiel van slachtoffers van mensenhandel. De studie zal plaatsvinden in samenwerking met andere organisaties die hun aanbod richten op deze doelgroep, waaronder alle organisaties die de zogenaamde Categorale Opvang verzorgen. Equator heeft op wetenschappelijke basis een set van diagnostische instrumenten samengesteld, en zal de verzameling van gegevens met behulp van deze set door alle betrokken organisaties coördineren. De analyse van de verzamelde gegevens zal een psychologisch profiel opleveren van slachtoffers van mensenhandel. Dit profiel zal tot basis dienen van een eenduidig en gestandaardiseerd behandelaanbod, waarvan t.z.t. de effectiviteit zal worden gemeten. Momenteel wordt er gewerkt aan het implementeren van deze set van diagnostische instrumenten binnen de diverse partner organisaties. Tevens wordt er gewerkt aan een systematische review betreffende het studieonderwerp en aan het onderzoeksvoorstel t.b.v. verdere subsidiëring van het onderzoek. Binnen deze studie kunnen deelonderzoeksprojecten worden afgesproken op basis van interesse en kwaliteiten van een aios en de voortgang van het lopende onderzoek. </w:t>
      </w:r>
    </w:p>
    <w:p w:rsidR="002F1BAA" w:rsidRPr="00FE52F2" w:rsidRDefault="00773FA0" w:rsidP="002F1BAA">
      <w:pPr>
        <w:spacing w:line="276" w:lineRule="auto"/>
        <w:rPr>
          <w:rFonts w:asciiTheme="minorHAnsi" w:hAnsiTheme="minorHAnsi"/>
          <w:noProof/>
          <w:sz w:val="20"/>
          <w:szCs w:val="20"/>
          <w:lang w:val="ar-SA"/>
        </w:rPr>
      </w:pPr>
      <w:r>
        <w:rPr>
          <w:rFonts w:asciiTheme="minorHAnsi" w:hAnsiTheme="minorHAnsi"/>
          <w:noProof/>
          <w:sz w:val="20"/>
          <w:szCs w:val="20"/>
          <w:lang w:val="ar-SA"/>
        </w:rPr>
        <w:t>P</w:t>
      </w:r>
      <w:r w:rsidR="002F1BAA" w:rsidRPr="00FE52F2">
        <w:rPr>
          <w:rFonts w:asciiTheme="minorHAnsi" w:hAnsiTheme="minorHAnsi"/>
          <w:noProof/>
          <w:sz w:val="20"/>
          <w:szCs w:val="20"/>
          <w:lang w:val="ar-SA"/>
        </w:rPr>
        <w:t>rojectleiding en dagelijkse supervisie</w:t>
      </w:r>
      <w:r>
        <w:rPr>
          <w:rFonts w:asciiTheme="minorHAnsi" w:hAnsiTheme="minorHAnsi"/>
          <w:noProof/>
          <w:sz w:val="20"/>
          <w:szCs w:val="20"/>
          <w:lang w:val="ar-SA"/>
        </w:rPr>
        <w:t>: dr. Pim Scholte</w:t>
      </w:r>
      <w:r w:rsidR="004B5096">
        <w:rPr>
          <w:rFonts w:asciiTheme="minorHAnsi" w:hAnsiTheme="minorHAnsi"/>
          <w:noProof/>
          <w:sz w:val="20"/>
          <w:szCs w:val="20"/>
          <w:lang w:val="nl-NL"/>
        </w:rPr>
        <w:t>, psychiater</w:t>
      </w:r>
      <w:r>
        <w:rPr>
          <w:rFonts w:asciiTheme="minorHAnsi" w:hAnsiTheme="minorHAnsi"/>
          <w:noProof/>
          <w:sz w:val="20"/>
          <w:szCs w:val="20"/>
          <w:lang w:val="ar-SA"/>
        </w:rPr>
        <w:t xml:space="preserve">, </w:t>
      </w:r>
      <w:r w:rsidRPr="00FE52F2">
        <w:rPr>
          <w:rFonts w:asciiTheme="minorHAnsi" w:hAnsiTheme="minorHAnsi"/>
          <w:noProof/>
          <w:sz w:val="20"/>
          <w:szCs w:val="20"/>
          <w:lang w:val="ar-SA"/>
        </w:rPr>
        <w:t>dr. Niels van der Aa (methodologie)</w:t>
      </w:r>
      <w:r>
        <w:rPr>
          <w:rFonts w:asciiTheme="minorHAnsi" w:hAnsiTheme="minorHAnsi"/>
          <w:noProof/>
          <w:sz w:val="20"/>
          <w:szCs w:val="20"/>
          <w:lang w:val="ar-SA"/>
        </w:rPr>
        <w:t>.</w:t>
      </w:r>
    </w:p>
    <w:p w:rsidR="00E01CE9" w:rsidRPr="00FE52F2" w:rsidRDefault="00E01CE9" w:rsidP="002F1BAA">
      <w:pPr>
        <w:pStyle w:val="Geenafstand"/>
        <w:spacing w:line="276" w:lineRule="auto"/>
        <w:rPr>
          <w:rFonts w:asciiTheme="minorHAnsi" w:hAnsiTheme="minorHAnsi"/>
          <w:b/>
          <w:noProof/>
          <w:sz w:val="20"/>
          <w:szCs w:val="20"/>
          <w:lang w:val="ar-SA"/>
        </w:rPr>
      </w:pPr>
    </w:p>
    <w:p w:rsidR="005E0846" w:rsidRPr="00FE52F2" w:rsidRDefault="005E0846" w:rsidP="00FE52F2">
      <w:pPr>
        <w:spacing w:line="276" w:lineRule="auto"/>
        <w:rPr>
          <w:rFonts w:asciiTheme="minorHAnsi" w:hAnsiTheme="minorHAnsi"/>
          <w:b/>
          <w:noProof/>
          <w:sz w:val="20"/>
          <w:szCs w:val="20"/>
          <w:lang w:val="ar-SA"/>
        </w:rPr>
      </w:pPr>
      <w:r w:rsidRPr="00FE52F2">
        <w:rPr>
          <w:rFonts w:asciiTheme="minorHAnsi" w:hAnsiTheme="minorHAnsi"/>
          <w:b/>
          <w:noProof/>
          <w:sz w:val="20"/>
          <w:szCs w:val="20"/>
          <w:lang w:val="ar-SA"/>
        </w:rPr>
        <w:t>Op verhaal komen….? De behandeling van uitgeprocedeerde vluchtelingen met PTSD</w:t>
      </w:r>
    </w:p>
    <w:p w:rsidR="00FE52F2" w:rsidRPr="00FE52F2" w:rsidRDefault="00FE52F2" w:rsidP="00FE52F2">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Doelstelling: Wetenschappelijke evaluatie van een </w:t>
      </w:r>
      <w:r>
        <w:rPr>
          <w:rFonts w:asciiTheme="minorHAnsi" w:hAnsiTheme="minorHAnsi"/>
          <w:noProof/>
          <w:sz w:val="20"/>
          <w:szCs w:val="20"/>
          <w:lang w:val="ar-SA"/>
        </w:rPr>
        <w:t>specifiek voor getraumatiseerde</w:t>
      </w:r>
      <w:r w:rsidRPr="00FE52F2">
        <w:rPr>
          <w:rFonts w:asciiTheme="minorHAnsi" w:hAnsiTheme="minorHAnsi"/>
          <w:noProof/>
          <w:sz w:val="20"/>
          <w:szCs w:val="20"/>
          <w:lang w:val="ar-SA"/>
        </w:rPr>
        <w:t xml:space="preserve"> ongedocumenteerde </w:t>
      </w:r>
      <w:r w:rsidR="00A9541F">
        <w:rPr>
          <w:rFonts w:asciiTheme="minorHAnsi" w:hAnsiTheme="minorHAnsi"/>
          <w:noProof/>
          <w:sz w:val="20"/>
          <w:szCs w:val="20"/>
          <w:lang w:val="ar-SA"/>
        </w:rPr>
        <w:t>asielzoekers ontwikkeld polikli</w:t>
      </w:r>
      <w:r w:rsidR="00A9541F">
        <w:rPr>
          <w:rFonts w:asciiTheme="minorHAnsi" w:hAnsiTheme="minorHAnsi"/>
          <w:noProof/>
          <w:sz w:val="20"/>
          <w:szCs w:val="20"/>
          <w:lang w:val="nl-NL"/>
        </w:rPr>
        <w:t>n</w:t>
      </w:r>
      <w:r w:rsidRPr="00FE52F2">
        <w:rPr>
          <w:rFonts w:asciiTheme="minorHAnsi" w:hAnsiTheme="minorHAnsi"/>
          <w:noProof/>
          <w:sz w:val="20"/>
          <w:szCs w:val="20"/>
          <w:lang w:val="ar-SA"/>
        </w:rPr>
        <w:t>isch behandelmodel.</w:t>
      </w:r>
    </w:p>
    <w:p w:rsidR="00FE52F2" w:rsidRPr="00FE52F2" w:rsidRDefault="00FE52F2" w:rsidP="00FE52F2">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Onderzoeksvragen: 1) Is het behandelmodel uitvoerbaar en succesvol? 2) Wat is de invloed van de traumageschiedenis, zoals opgetekend tijdens de 2</w:t>
      </w:r>
      <w:r w:rsidRPr="00FE52F2">
        <w:rPr>
          <w:rFonts w:asciiTheme="minorHAnsi" w:hAnsiTheme="minorHAnsi"/>
          <w:noProof/>
          <w:sz w:val="20"/>
          <w:szCs w:val="20"/>
          <w:vertAlign w:val="superscript"/>
          <w:lang w:val="ar-SA"/>
        </w:rPr>
        <w:t>e</w:t>
      </w:r>
      <w:r w:rsidRPr="00FE52F2">
        <w:rPr>
          <w:rFonts w:asciiTheme="minorHAnsi" w:hAnsiTheme="minorHAnsi"/>
          <w:noProof/>
          <w:sz w:val="20"/>
          <w:szCs w:val="20"/>
          <w:lang w:val="ar-SA"/>
        </w:rPr>
        <w:t xml:space="preserve"> (psychotherapie-) fase van de behandeling, op het gevoel van slachtofferschap dan wel agency vóór en ná behandeling, en welke factoren beïnvloeden dit? </w:t>
      </w:r>
    </w:p>
    <w:p w:rsidR="00FE52F2" w:rsidRPr="00FE52F2" w:rsidRDefault="00FE52F2" w:rsidP="00FE52F2">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Het betreft een promotieonderzoek van Mw A Lahuis, psychiater i.o. (Promotor: Prof. dr R Kleber; co-promotor: Dr WF Scholte). </w:t>
      </w:r>
    </w:p>
    <w:p w:rsidR="00FE52F2" w:rsidRPr="00FE52F2" w:rsidRDefault="00FE52F2" w:rsidP="00FE52F2">
      <w:pPr>
        <w:pStyle w:val="Geenafstand"/>
        <w:spacing w:line="276" w:lineRule="auto"/>
        <w:rPr>
          <w:rFonts w:asciiTheme="minorHAnsi" w:hAnsiTheme="minorHAnsi"/>
          <w:noProof/>
          <w:sz w:val="20"/>
          <w:szCs w:val="20"/>
          <w:lang w:val="ar-SA"/>
        </w:rPr>
      </w:pPr>
      <w:r>
        <w:rPr>
          <w:rFonts w:asciiTheme="minorHAnsi" w:hAnsiTheme="minorHAnsi"/>
          <w:noProof/>
          <w:sz w:val="20"/>
          <w:szCs w:val="20"/>
          <w:lang w:val="ar-SA"/>
        </w:rPr>
        <w:t>Getraumatiseerde</w:t>
      </w:r>
      <w:r w:rsidRPr="00FE52F2">
        <w:rPr>
          <w:rFonts w:asciiTheme="minorHAnsi" w:hAnsiTheme="minorHAnsi"/>
          <w:noProof/>
          <w:sz w:val="20"/>
          <w:szCs w:val="20"/>
          <w:lang w:val="ar-SA"/>
        </w:rPr>
        <w:t xml:space="preserve"> ongedocumenteerde asielzoekers </w:t>
      </w:r>
      <w:r>
        <w:rPr>
          <w:rFonts w:asciiTheme="minorHAnsi" w:hAnsiTheme="minorHAnsi"/>
          <w:noProof/>
          <w:sz w:val="20"/>
          <w:szCs w:val="20"/>
          <w:lang w:val="ar-SA"/>
        </w:rPr>
        <w:t>zonder toeg</w:t>
      </w:r>
      <w:r w:rsidRPr="00FE52F2">
        <w:rPr>
          <w:rFonts w:asciiTheme="minorHAnsi" w:hAnsiTheme="minorHAnsi"/>
          <w:noProof/>
          <w:sz w:val="20"/>
          <w:szCs w:val="20"/>
          <w:lang w:val="ar-SA"/>
        </w:rPr>
        <w:t>a</w:t>
      </w:r>
      <w:r>
        <w:rPr>
          <w:rFonts w:asciiTheme="minorHAnsi" w:hAnsiTheme="minorHAnsi"/>
          <w:noProof/>
          <w:sz w:val="20"/>
          <w:szCs w:val="20"/>
          <w:lang w:val="ar-SA"/>
        </w:rPr>
        <w:t>n</w:t>
      </w:r>
      <w:r w:rsidRPr="00FE52F2">
        <w:rPr>
          <w:rFonts w:asciiTheme="minorHAnsi" w:hAnsiTheme="minorHAnsi"/>
          <w:noProof/>
          <w:sz w:val="20"/>
          <w:szCs w:val="20"/>
          <w:lang w:val="ar-SA"/>
        </w:rPr>
        <w:t>g to</w:t>
      </w:r>
      <w:r>
        <w:rPr>
          <w:rFonts w:asciiTheme="minorHAnsi" w:hAnsiTheme="minorHAnsi"/>
          <w:noProof/>
          <w:sz w:val="20"/>
          <w:szCs w:val="20"/>
          <w:lang w:val="ar-SA"/>
        </w:rPr>
        <w:t>t voorzieningen, krijgen dikwijls</w:t>
      </w:r>
      <w:r w:rsidRPr="00FE52F2">
        <w:rPr>
          <w:rFonts w:asciiTheme="minorHAnsi" w:hAnsiTheme="minorHAnsi"/>
          <w:noProof/>
          <w:sz w:val="20"/>
          <w:szCs w:val="20"/>
          <w:lang w:val="ar-SA"/>
        </w:rPr>
        <w:t xml:space="preserve"> een langdurige (vaak jarenlang) zogenaamde stabiliserende behandeling aangedoden, mede in verband met hun instabiele sociale situatie. Hierdoor blijven de PTSD klachten bestaan. Vanaf september 2014 heeft Equator voor deze doelgroep een specifiek poliklinsch aanbod t.b.v. snelle en effectieve behandeling. Het trifasisch traject omvat een stabilisatiefase van drie maanden, maximaal zes maanden tra</w:t>
      </w:r>
      <w:r w:rsidR="00A9541F">
        <w:rPr>
          <w:rFonts w:asciiTheme="minorHAnsi" w:hAnsiTheme="minorHAnsi"/>
          <w:noProof/>
          <w:sz w:val="20"/>
          <w:szCs w:val="20"/>
          <w:lang w:val="ar-SA"/>
        </w:rPr>
        <w:t xml:space="preserve">uma-gerichte psychotherapie, </w:t>
      </w:r>
      <w:r w:rsidRPr="00FE52F2">
        <w:rPr>
          <w:rFonts w:asciiTheme="minorHAnsi" w:hAnsiTheme="minorHAnsi"/>
          <w:noProof/>
          <w:sz w:val="20"/>
          <w:szCs w:val="20"/>
          <w:lang w:val="ar-SA"/>
        </w:rPr>
        <w:t xml:space="preserve">en daarna een toekomsttraject om de keuze tussen terugkeer naar het eigen land dan wel een leven in de illegaliteit zorgvuldig te overwegen. Hierdoor, zo is de veronderstelling, krijgen de betrokkenen meer grip op hun eigen leven. </w:t>
      </w:r>
    </w:p>
    <w:p w:rsidR="00773FA0" w:rsidRDefault="00773FA0" w:rsidP="00FE52F2">
      <w:pPr>
        <w:pStyle w:val="Geenafstand"/>
        <w:spacing w:line="276" w:lineRule="auto"/>
        <w:rPr>
          <w:rFonts w:asciiTheme="minorHAnsi" w:hAnsiTheme="minorHAnsi"/>
          <w:noProof/>
          <w:sz w:val="20"/>
          <w:szCs w:val="20"/>
          <w:lang w:val="ar-SA"/>
        </w:rPr>
      </w:pPr>
      <w:r w:rsidRPr="00773FA0">
        <w:rPr>
          <w:rFonts w:asciiTheme="minorHAnsi" w:hAnsiTheme="minorHAnsi"/>
          <w:noProof/>
          <w:sz w:val="20"/>
          <w:szCs w:val="20"/>
          <w:lang w:val="nl-NL"/>
        </w:rPr>
        <w:t xml:space="preserve">De eerste onderzoeksvraag </w:t>
      </w:r>
      <w:r>
        <w:rPr>
          <w:rFonts w:asciiTheme="minorHAnsi" w:hAnsiTheme="minorHAnsi"/>
          <w:noProof/>
          <w:sz w:val="20"/>
          <w:szCs w:val="20"/>
          <w:lang w:val="nl-NL"/>
        </w:rPr>
        <w:t xml:space="preserve">spitst </w:t>
      </w:r>
      <w:r w:rsidRPr="00773FA0">
        <w:rPr>
          <w:rFonts w:asciiTheme="minorHAnsi" w:hAnsiTheme="minorHAnsi"/>
          <w:noProof/>
          <w:sz w:val="20"/>
          <w:szCs w:val="20"/>
          <w:lang w:val="nl-NL"/>
        </w:rPr>
        <w:t>zich vooral toe op evaluatie van de psychotherapie-fase, waarin gebruik wordt gemaakt van Narrative Exposure Therapy (NET).  Via een longitudinaal design worden veranderingen in symptomatologie en sociaal functioneren vastgesteld, evenals de hoevee</w:t>
      </w:r>
      <w:r>
        <w:rPr>
          <w:rFonts w:asciiTheme="minorHAnsi" w:hAnsiTheme="minorHAnsi"/>
          <w:noProof/>
          <w:sz w:val="20"/>
          <w:szCs w:val="20"/>
          <w:lang w:val="nl-NL"/>
        </w:rPr>
        <w:t>lheid en</w:t>
      </w:r>
      <w:r w:rsidRPr="00773FA0">
        <w:rPr>
          <w:rFonts w:asciiTheme="minorHAnsi" w:hAnsiTheme="minorHAnsi"/>
          <w:noProof/>
          <w:sz w:val="20"/>
          <w:szCs w:val="20"/>
          <w:lang w:val="nl-NL"/>
        </w:rPr>
        <w:t xml:space="preserve"> invloed van tijdens de therapie optredende crises. De tweede vraag zoekt naar het effect van de trauma-geschiedenis zoals opgetekend tijdens de NET sessies, op he</w:t>
      </w:r>
      <w:r>
        <w:rPr>
          <w:rFonts w:asciiTheme="minorHAnsi" w:hAnsiTheme="minorHAnsi"/>
          <w:noProof/>
          <w:sz w:val="20"/>
          <w:szCs w:val="20"/>
          <w:lang w:val="nl-NL"/>
        </w:rPr>
        <w:t>t</w:t>
      </w:r>
      <w:r w:rsidRPr="00773FA0">
        <w:rPr>
          <w:rFonts w:asciiTheme="minorHAnsi" w:hAnsiTheme="minorHAnsi"/>
          <w:noProof/>
          <w:sz w:val="20"/>
          <w:szCs w:val="20"/>
          <w:lang w:val="nl-NL"/>
        </w:rPr>
        <w:t xml:space="preserve"> gevoel van slachtofferschap versus agency van de betrokkene, en </w:t>
      </w:r>
      <w:r>
        <w:rPr>
          <w:rFonts w:asciiTheme="minorHAnsi" w:hAnsiTheme="minorHAnsi"/>
          <w:noProof/>
          <w:sz w:val="20"/>
          <w:szCs w:val="20"/>
          <w:lang w:val="nl-NL"/>
        </w:rPr>
        <w:t xml:space="preserve">zoekt naar </w:t>
      </w:r>
      <w:r w:rsidRPr="00773FA0">
        <w:rPr>
          <w:rFonts w:asciiTheme="minorHAnsi" w:hAnsiTheme="minorHAnsi"/>
          <w:noProof/>
          <w:sz w:val="20"/>
          <w:szCs w:val="20"/>
          <w:lang w:val="nl-NL"/>
        </w:rPr>
        <w:t>veranderingen daarin gedurende de psychotherapie en de toekomstgerichte behandelmodule (3</w:t>
      </w:r>
      <w:r w:rsidRPr="00773FA0">
        <w:rPr>
          <w:rFonts w:asciiTheme="minorHAnsi" w:hAnsiTheme="minorHAnsi"/>
          <w:noProof/>
          <w:sz w:val="20"/>
          <w:szCs w:val="20"/>
          <w:vertAlign w:val="superscript"/>
          <w:lang w:val="nl-NL"/>
        </w:rPr>
        <w:t>e</w:t>
      </w:r>
      <w:r w:rsidRPr="00773FA0">
        <w:rPr>
          <w:rFonts w:asciiTheme="minorHAnsi" w:hAnsiTheme="minorHAnsi"/>
          <w:noProof/>
          <w:sz w:val="20"/>
          <w:szCs w:val="20"/>
          <w:lang w:val="nl-NL"/>
        </w:rPr>
        <w:t xml:space="preserve"> fase). </w:t>
      </w:r>
      <w:r w:rsidR="00FE52F2" w:rsidRPr="00FE52F2">
        <w:rPr>
          <w:rFonts w:asciiTheme="minorHAnsi" w:hAnsiTheme="minorHAnsi"/>
          <w:noProof/>
          <w:sz w:val="20"/>
          <w:szCs w:val="20"/>
          <w:lang w:val="ar-SA"/>
        </w:rPr>
        <w:t>Binnen deze studie kunnen deelonderzoeksprojecten worden afgesproken op basis van interesse en kwaliteiten van een aios en de voortgang</w:t>
      </w:r>
      <w:r>
        <w:rPr>
          <w:rFonts w:asciiTheme="minorHAnsi" w:hAnsiTheme="minorHAnsi"/>
          <w:noProof/>
          <w:sz w:val="20"/>
          <w:szCs w:val="20"/>
          <w:lang w:val="ar-SA"/>
        </w:rPr>
        <w:t xml:space="preserve"> van het lopende onderzoek. </w:t>
      </w:r>
    </w:p>
    <w:p w:rsidR="00FE52F2" w:rsidRPr="00773FA0" w:rsidRDefault="00773FA0" w:rsidP="00FE52F2">
      <w:pPr>
        <w:pStyle w:val="Geenafstand"/>
        <w:spacing w:line="276" w:lineRule="auto"/>
        <w:rPr>
          <w:rFonts w:asciiTheme="minorHAnsi" w:hAnsiTheme="minorHAnsi"/>
          <w:noProof/>
          <w:sz w:val="20"/>
          <w:szCs w:val="20"/>
          <w:lang w:val="nl-NL"/>
        </w:rPr>
      </w:pPr>
      <w:r>
        <w:rPr>
          <w:rFonts w:asciiTheme="minorHAnsi" w:hAnsiTheme="minorHAnsi"/>
          <w:noProof/>
          <w:sz w:val="20"/>
          <w:szCs w:val="20"/>
          <w:lang w:val="ar-SA"/>
        </w:rPr>
        <w:t>P</w:t>
      </w:r>
      <w:r w:rsidR="00FE52F2" w:rsidRPr="00FE52F2">
        <w:rPr>
          <w:rFonts w:asciiTheme="minorHAnsi" w:hAnsiTheme="minorHAnsi"/>
          <w:noProof/>
          <w:sz w:val="20"/>
          <w:szCs w:val="20"/>
          <w:lang w:val="ar-SA"/>
        </w:rPr>
        <w:t>rojectleiding en dagelijkse supervisie</w:t>
      </w:r>
      <w:r>
        <w:rPr>
          <w:rFonts w:asciiTheme="minorHAnsi" w:hAnsiTheme="minorHAnsi"/>
          <w:noProof/>
          <w:sz w:val="20"/>
          <w:szCs w:val="20"/>
          <w:lang w:val="ar-SA"/>
        </w:rPr>
        <w:t>: dr. Pim Scholte</w:t>
      </w:r>
      <w:r w:rsidR="004B5096">
        <w:rPr>
          <w:rFonts w:asciiTheme="minorHAnsi" w:hAnsiTheme="minorHAnsi"/>
          <w:noProof/>
          <w:sz w:val="20"/>
          <w:szCs w:val="20"/>
          <w:lang w:val="nl-NL"/>
        </w:rPr>
        <w:t>, psychiater</w:t>
      </w:r>
      <w:r>
        <w:rPr>
          <w:rFonts w:asciiTheme="minorHAnsi" w:hAnsiTheme="minorHAnsi"/>
          <w:noProof/>
          <w:sz w:val="20"/>
          <w:szCs w:val="20"/>
          <w:lang w:val="ar-SA"/>
        </w:rPr>
        <w:t xml:space="preserve">, </w:t>
      </w:r>
      <w:r w:rsidRPr="00FE52F2">
        <w:rPr>
          <w:rFonts w:asciiTheme="minorHAnsi" w:hAnsiTheme="minorHAnsi"/>
          <w:noProof/>
          <w:sz w:val="20"/>
          <w:szCs w:val="20"/>
          <w:lang w:val="ar-SA"/>
        </w:rPr>
        <w:t>dr. Niels van der Aa (methodologie)</w:t>
      </w:r>
      <w:r>
        <w:rPr>
          <w:rFonts w:asciiTheme="minorHAnsi" w:hAnsiTheme="minorHAnsi"/>
          <w:noProof/>
          <w:sz w:val="20"/>
          <w:szCs w:val="20"/>
          <w:lang w:val="ar-SA"/>
        </w:rPr>
        <w:t>.</w:t>
      </w:r>
    </w:p>
    <w:p w:rsidR="002F1BAA" w:rsidRPr="00FE52F2" w:rsidRDefault="00773FA0" w:rsidP="00773FA0">
      <w:pPr>
        <w:rPr>
          <w:rFonts w:asciiTheme="minorHAnsi" w:hAnsiTheme="minorHAnsi"/>
          <w:b/>
          <w:noProof/>
          <w:sz w:val="20"/>
          <w:szCs w:val="20"/>
          <w:lang w:val="ar-SA"/>
        </w:rPr>
      </w:pPr>
      <w:r>
        <w:rPr>
          <w:rFonts w:asciiTheme="minorHAnsi" w:hAnsiTheme="minorHAnsi"/>
          <w:b/>
          <w:noProof/>
          <w:sz w:val="20"/>
          <w:szCs w:val="20"/>
          <w:lang w:val="ar-SA"/>
        </w:rPr>
        <w:br w:type="page"/>
      </w:r>
    </w:p>
    <w:p w:rsidR="00836BAD" w:rsidRDefault="00836BAD" w:rsidP="003A0371">
      <w:pPr>
        <w:pStyle w:val="Geenafstand"/>
        <w:spacing w:line="276" w:lineRule="auto"/>
        <w:rPr>
          <w:rFonts w:asciiTheme="minorHAnsi" w:hAnsiTheme="minorHAnsi"/>
          <w:b/>
          <w:noProof/>
          <w:sz w:val="20"/>
          <w:szCs w:val="20"/>
          <w:lang w:val="ar-SA"/>
        </w:rPr>
      </w:pPr>
    </w:p>
    <w:p w:rsidR="00836BAD" w:rsidRDefault="00836BAD" w:rsidP="003A0371">
      <w:pPr>
        <w:pStyle w:val="Geenafstand"/>
        <w:spacing w:line="276" w:lineRule="auto"/>
        <w:rPr>
          <w:rFonts w:asciiTheme="minorHAnsi" w:hAnsiTheme="minorHAnsi"/>
          <w:b/>
          <w:noProof/>
          <w:sz w:val="20"/>
          <w:szCs w:val="20"/>
          <w:lang w:val="ar-SA"/>
        </w:rPr>
      </w:pPr>
    </w:p>
    <w:p w:rsidR="00A115F4" w:rsidRPr="00FE52F2" w:rsidRDefault="00AF1C12" w:rsidP="003A0371">
      <w:pPr>
        <w:pStyle w:val="Geenafstand"/>
        <w:spacing w:line="276" w:lineRule="auto"/>
        <w:rPr>
          <w:rFonts w:asciiTheme="minorHAnsi" w:hAnsiTheme="minorHAnsi"/>
          <w:b/>
          <w:noProof/>
          <w:sz w:val="20"/>
          <w:szCs w:val="20"/>
          <w:lang w:val="ar-SA"/>
        </w:rPr>
      </w:pPr>
      <w:r w:rsidRPr="00FE52F2">
        <w:rPr>
          <w:rFonts w:asciiTheme="minorHAnsi" w:hAnsiTheme="minorHAnsi"/>
          <w:b/>
          <w:noProof/>
          <w:sz w:val="20"/>
          <w:szCs w:val="20"/>
          <w:lang w:val="ar-SA"/>
        </w:rPr>
        <w:t>Klachtpresentatie en behandeleffect bij complexe posttraumatische problematiek: onderzoek naar voorspellende factoren</w:t>
      </w:r>
    </w:p>
    <w:p w:rsidR="00862C3E" w:rsidRPr="00FE52F2" w:rsidRDefault="00416FB5" w:rsidP="00862C3E">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De gevolgen van complexe en vaak langdurige interpersoonlijke traumatische ervaringen zijn op zich complex. Er is in de regel niet alleen sprake van een Posttraumatische Stress Stoornis maar van comorbiditeit op verschillende gebieden: angst, depressie, verslavings- en agressieproblematiek en (posttraumatische) persoonlijkheidsveranderingen. Zowel kenmerken van de traumatische ervaringen, persoonlijke als sociale (o.a. migratiegerelateerde) factoren spelen een rol bij de uitingsvorm van de posttraumatische problematiek als bij de effectiviteit van behandeling. Onderzoek naar </w:t>
      </w:r>
      <w:r w:rsidR="00AF1C12" w:rsidRPr="00FE52F2">
        <w:rPr>
          <w:rFonts w:asciiTheme="minorHAnsi" w:hAnsiTheme="minorHAnsi"/>
          <w:noProof/>
          <w:sz w:val="20"/>
          <w:szCs w:val="20"/>
          <w:lang w:val="ar-SA"/>
        </w:rPr>
        <w:t>voorspellende</w:t>
      </w:r>
      <w:r w:rsidRPr="00FE52F2">
        <w:rPr>
          <w:rFonts w:asciiTheme="minorHAnsi" w:hAnsiTheme="minorHAnsi"/>
          <w:noProof/>
          <w:sz w:val="20"/>
          <w:szCs w:val="20"/>
          <w:lang w:val="ar-SA"/>
        </w:rPr>
        <w:t xml:space="preserve"> factoren voor het behandeleffect is fragmentarisch. </w:t>
      </w:r>
      <w:r w:rsidR="00862C3E" w:rsidRPr="00FE52F2">
        <w:rPr>
          <w:rFonts w:asciiTheme="minorHAnsi" w:hAnsiTheme="minorHAnsi"/>
          <w:noProof/>
          <w:sz w:val="20"/>
          <w:szCs w:val="20"/>
          <w:lang w:val="ar-SA"/>
        </w:rPr>
        <w:t>Gerelateerd aan</w:t>
      </w:r>
      <w:r w:rsidRPr="00FE52F2">
        <w:rPr>
          <w:rFonts w:asciiTheme="minorHAnsi" w:hAnsiTheme="minorHAnsi"/>
          <w:noProof/>
          <w:sz w:val="20"/>
          <w:szCs w:val="20"/>
          <w:lang w:val="ar-SA"/>
        </w:rPr>
        <w:t xml:space="preserve"> de ontwikkellijnen ‘screening en diagnostiek’ , ‘diversiteit en trauma’ en ‘complex trauma’ vindt onderzoek plaats naar verschillende </w:t>
      </w:r>
      <w:r w:rsidR="009B6995" w:rsidRPr="00FE52F2">
        <w:rPr>
          <w:rFonts w:asciiTheme="minorHAnsi" w:hAnsiTheme="minorHAnsi"/>
          <w:noProof/>
          <w:sz w:val="20"/>
          <w:szCs w:val="20"/>
          <w:lang w:val="ar-SA"/>
        </w:rPr>
        <w:t>factoren die</w:t>
      </w:r>
      <w:r w:rsidRPr="00FE52F2">
        <w:rPr>
          <w:rFonts w:asciiTheme="minorHAnsi" w:hAnsiTheme="minorHAnsi"/>
          <w:noProof/>
          <w:sz w:val="20"/>
          <w:szCs w:val="20"/>
          <w:lang w:val="ar-SA"/>
        </w:rPr>
        <w:t xml:space="preserve"> het behandeleffect medieren aan de hand van longitudinale data verzameld bij diverse </w:t>
      </w:r>
      <w:r w:rsidR="00C35B86" w:rsidRPr="00FE52F2">
        <w:rPr>
          <w:rFonts w:asciiTheme="minorHAnsi" w:hAnsiTheme="minorHAnsi"/>
          <w:noProof/>
          <w:sz w:val="20"/>
          <w:szCs w:val="20"/>
          <w:lang w:val="ar-SA"/>
        </w:rPr>
        <w:t>patientengroepen die bij Stichting Centrum ’45 worden behandeld.</w:t>
      </w:r>
      <w:r w:rsidR="00862C3E" w:rsidRPr="00FE52F2">
        <w:rPr>
          <w:rFonts w:asciiTheme="minorHAnsi" w:hAnsiTheme="minorHAnsi"/>
          <w:noProof/>
          <w:sz w:val="20"/>
          <w:szCs w:val="20"/>
          <w:lang w:val="ar-SA"/>
        </w:rPr>
        <w:t xml:space="preserve"> Het verbindend en richtinggevend theoretisch model voor dit onderzoek is het transactioneel coping model.</w:t>
      </w:r>
    </w:p>
    <w:p w:rsidR="00C35B86" w:rsidRPr="002F4D56" w:rsidRDefault="00862C3E" w:rsidP="003A0371">
      <w:pPr>
        <w:pStyle w:val="Geenafstand"/>
        <w:spacing w:line="276" w:lineRule="auto"/>
        <w:rPr>
          <w:rFonts w:asciiTheme="minorHAnsi" w:hAnsiTheme="minorHAnsi"/>
          <w:noProof/>
          <w:sz w:val="20"/>
          <w:szCs w:val="20"/>
          <w:lang w:val="ar-SA"/>
        </w:rPr>
      </w:pPr>
      <w:r w:rsidRPr="00FE52F2">
        <w:rPr>
          <w:noProof/>
          <w:sz w:val="20"/>
          <w:szCs w:val="20"/>
          <w:lang w:val="ar-SA"/>
        </w:rPr>
        <w:t xml:space="preserve">De aios kan een deelonderzoek verrichten naar specifieke </w:t>
      </w:r>
      <w:r w:rsidR="00AF1C12" w:rsidRPr="00FE52F2">
        <w:rPr>
          <w:noProof/>
          <w:sz w:val="20"/>
          <w:szCs w:val="20"/>
          <w:lang w:val="ar-SA"/>
        </w:rPr>
        <w:t>voorspellende</w:t>
      </w:r>
      <w:r w:rsidRPr="00FE52F2">
        <w:rPr>
          <w:noProof/>
          <w:sz w:val="20"/>
          <w:szCs w:val="20"/>
          <w:lang w:val="ar-SA"/>
        </w:rPr>
        <w:t xml:space="preserve"> factoren</w:t>
      </w:r>
      <w:r w:rsidRPr="00FE52F2">
        <w:rPr>
          <w:rFonts w:asciiTheme="minorHAnsi" w:hAnsiTheme="minorHAnsi"/>
          <w:noProof/>
          <w:sz w:val="20"/>
          <w:szCs w:val="20"/>
          <w:lang w:val="ar-SA"/>
        </w:rPr>
        <w:t xml:space="preserve"> </w:t>
      </w:r>
      <w:r w:rsidR="00C35B86" w:rsidRPr="00FE52F2">
        <w:rPr>
          <w:rFonts w:asciiTheme="minorHAnsi" w:hAnsiTheme="minorHAnsi"/>
          <w:noProof/>
          <w:sz w:val="20"/>
          <w:szCs w:val="20"/>
          <w:lang w:val="ar-SA"/>
        </w:rPr>
        <w:t xml:space="preserve">bij een of meerdere doelgroepen. Voorbeelden van onderzoek </w:t>
      </w:r>
      <w:r w:rsidR="00AF1C12" w:rsidRPr="00FE52F2">
        <w:rPr>
          <w:rFonts w:asciiTheme="minorHAnsi" w:hAnsiTheme="minorHAnsi"/>
          <w:noProof/>
          <w:sz w:val="20"/>
          <w:szCs w:val="20"/>
          <w:lang w:val="ar-SA"/>
        </w:rPr>
        <w:t xml:space="preserve">in deze lijn </w:t>
      </w:r>
      <w:r w:rsidR="00C35B86" w:rsidRPr="00FE52F2">
        <w:rPr>
          <w:rFonts w:asciiTheme="minorHAnsi" w:hAnsiTheme="minorHAnsi"/>
          <w:noProof/>
          <w:sz w:val="20"/>
          <w:szCs w:val="20"/>
          <w:lang w:val="ar-SA"/>
        </w:rPr>
        <w:t>zijn: 1. De relatie tussen copingstijl,</w:t>
      </w:r>
      <w:r w:rsidR="00AF1C12" w:rsidRPr="00FE52F2">
        <w:rPr>
          <w:rFonts w:asciiTheme="minorHAnsi" w:hAnsiTheme="minorHAnsi"/>
          <w:noProof/>
          <w:sz w:val="20"/>
          <w:szCs w:val="20"/>
          <w:lang w:val="ar-SA"/>
        </w:rPr>
        <w:t xml:space="preserve"> </w:t>
      </w:r>
      <w:r w:rsidR="00C35B86" w:rsidRPr="00FE52F2">
        <w:rPr>
          <w:rFonts w:asciiTheme="minorHAnsi" w:hAnsiTheme="minorHAnsi"/>
          <w:noProof/>
          <w:sz w:val="20"/>
          <w:szCs w:val="20"/>
          <w:lang w:val="ar-SA"/>
        </w:rPr>
        <w:t xml:space="preserve">klachten en kwaliteit van leven (artikel in J. of Traumatic Stress, 2012); 2. de relatie tussen mens- en wereldbeeld en context van traumatische ervaringen en behandeleffect (3 deelonderzoeken uitmondend in posters gepresenteerd op het congres van de International Society of Traumatic Stress Studies, 2014); 3. Psychometrische kwaliteiten van een </w:t>
      </w:r>
      <w:r w:rsidR="00C35B86" w:rsidRPr="002F4D56">
        <w:rPr>
          <w:rFonts w:asciiTheme="minorHAnsi" w:hAnsiTheme="minorHAnsi"/>
          <w:noProof/>
          <w:sz w:val="20"/>
          <w:szCs w:val="20"/>
          <w:lang w:val="ar-SA"/>
        </w:rPr>
        <w:t>acculturatievragenlijst</w:t>
      </w:r>
      <w:r w:rsidR="00AF1C12" w:rsidRPr="002F4D56">
        <w:rPr>
          <w:rFonts w:asciiTheme="minorHAnsi" w:hAnsiTheme="minorHAnsi"/>
          <w:noProof/>
          <w:sz w:val="20"/>
          <w:szCs w:val="20"/>
          <w:lang w:val="ar-SA"/>
        </w:rPr>
        <w:t xml:space="preserve"> (publicatie in voorbereiding)</w:t>
      </w:r>
      <w:r w:rsidR="00C35B86" w:rsidRPr="002F4D56">
        <w:rPr>
          <w:rFonts w:asciiTheme="minorHAnsi" w:hAnsiTheme="minorHAnsi"/>
          <w:noProof/>
          <w:sz w:val="20"/>
          <w:szCs w:val="20"/>
          <w:lang w:val="ar-SA"/>
        </w:rPr>
        <w:t xml:space="preserve"> </w:t>
      </w:r>
      <w:r w:rsidR="00AF1C12" w:rsidRPr="002F4D56">
        <w:rPr>
          <w:rFonts w:asciiTheme="minorHAnsi" w:hAnsiTheme="minorHAnsi"/>
          <w:noProof/>
          <w:sz w:val="20"/>
          <w:szCs w:val="20"/>
          <w:lang w:val="ar-SA"/>
        </w:rPr>
        <w:t>.</w:t>
      </w:r>
    </w:p>
    <w:p w:rsidR="00862C3E" w:rsidRPr="00FE52F2" w:rsidRDefault="00862C3E" w:rsidP="003A0371">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Supervisie: inhoudelijk </w:t>
      </w:r>
      <w:r w:rsidR="00073EC7">
        <w:rPr>
          <w:rFonts w:asciiTheme="minorHAnsi" w:hAnsiTheme="minorHAnsi"/>
          <w:noProof/>
          <w:sz w:val="20"/>
          <w:szCs w:val="20"/>
          <w:lang w:val="nl-NL"/>
        </w:rPr>
        <w:t>Patricia Dashorst</w:t>
      </w:r>
      <w:r w:rsidR="005D60F7" w:rsidRPr="00FE52F2">
        <w:rPr>
          <w:rFonts w:asciiTheme="minorHAnsi" w:hAnsiTheme="minorHAnsi"/>
          <w:noProof/>
          <w:sz w:val="20"/>
          <w:szCs w:val="20"/>
          <w:lang w:val="ar-SA"/>
        </w:rPr>
        <w:t>, psychiater</w:t>
      </w:r>
      <w:r w:rsidRPr="00FE52F2">
        <w:rPr>
          <w:rFonts w:asciiTheme="minorHAnsi" w:hAnsiTheme="minorHAnsi"/>
          <w:noProof/>
          <w:sz w:val="20"/>
          <w:szCs w:val="20"/>
          <w:lang w:val="ar-SA"/>
        </w:rPr>
        <w:t>, dr. Niels van der Aa (methodologie)</w:t>
      </w:r>
    </w:p>
    <w:p w:rsidR="00416FB5" w:rsidRPr="00FE52F2" w:rsidRDefault="00416FB5" w:rsidP="003A0371">
      <w:pPr>
        <w:pStyle w:val="Geenafstand"/>
        <w:spacing w:line="276" w:lineRule="auto"/>
        <w:rPr>
          <w:rFonts w:asciiTheme="minorHAnsi" w:hAnsiTheme="minorHAnsi"/>
          <w:noProof/>
          <w:sz w:val="20"/>
          <w:szCs w:val="20"/>
          <w:lang w:val="ar-SA"/>
        </w:rPr>
      </w:pPr>
    </w:p>
    <w:p w:rsidR="003A0371" w:rsidRPr="00FE52F2" w:rsidRDefault="003A0371" w:rsidP="003A0371">
      <w:pPr>
        <w:pStyle w:val="Geenafstand"/>
        <w:spacing w:line="276" w:lineRule="auto"/>
        <w:rPr>
          <w:rFonts w:asciiTheme="minorHAnsi" w:hAnsiTheme="minorHAnsi"/>
          <w:b/>
          <w:noProof/>
          <w:color w:val="365F91" w:themeColor="accent1" w:themeShade="BF"/>
          <w:sz w:val="20"/>
          <w:szCs w:val="20"/>
          <w:lang w:val="ar-SA"/>
        </w:rPr>
      </w:pPr>
      <w:r w:rsidRPr="00FE52F2">
        <w:rPr>
          <w:rFonts w:asciiTheme="minorHAnsi" w:hAnsiTheme="minorHAnsi"/>
          <w:b/>
          <w:noProof/>
          <w:color w:val="365F91" w:themeColor="accent1" w:themeShade="BF"/>
          <w:sz w:val="20"/>
          <w:szCs w:val="20"/>
          <w:lang w:val="ar-SA"/>
        </w:rPr>
        <w:t xml:space="preserve">Teamsamenstelling </w:t>
      </w:r>
    </w:p>
    <w:p w:rsidR="003A0371" w:rsidRPr="00FE52F2" w:rsidRDefault="00FD213A" w:rsidP="003A0371">
      <w:pPr>
        <w:pStyle w:val="Geenafstand"/>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De aan stichting Arq verbonden hoogleraren</w:t>
      </w:r>
      <w:r w:rsidR="006E3F06" w:rsidRPr="00FE52F2">
        <w:rPr>
          <w:rFonts w:asciiTheme="minorHAnsi" w:hAnsiTheme="minorHAnsi"/>
          <w:noProof/>
          <w:sz w:val="20"/>
          <w:szCs w:val="20"/>
          <w:lang w:val="ar-SA"/>
        </w:rPr>
        <w:t xml:space="preserve"> Prof. </w:t>
      </w:r>
      <w:r w:rsidRPr="00FE52F2">
        <w:rPr>
          <w:rFonts w:asciiTheme="minorHAnsi" w:hAnsiTheme="minorHAnsi"/>
          <w:noProof/>
          <w:sz w:val="20"/>
          <w:szCs w:val="20"/>
          <w:lang w:val="ar-SA"/>
        </w:rPr>
        <w:t>d</w:t>
      </w:r>
      <w:r w:rsidR="006E3F06" w:rsidRPr="00FE52F2">
        <w:rPr>
          <w:rFonts w:asciiTheme="minorHAnsi" w:hAnsiTheme="minorHAnsi"/>
          <w:noProof/>
          <w:sz w:val="20"/>
          <w:szCs w:val="20"/>
          <w:lang w:val="ar-SA"/>
        </w:rPr>
        <w:t>r. R. Kleber (UU, en Arq), Prof. dr. E. Vermetten (LUMC, Arq)</w:t>
      </w:r>
      <w:r w:rsidR="005E0846" w:rsidRPr="00FE52F2">
        <w:rPr>
          <w:rFonts w:asciiTheme="minorHAnsi" w:hAnsiTheme="minorHAnsi"/>
          <w:noProof/>
          <w:sz w:val="20"/>
          <w:szCs w:val="20"/>
          <w:lang w:val="ar-SA"/>
        </w:rPr>
        <w:t xml:space="preserve"> en </w:t>
      </w:r>
      <w:r w:rsidR="00710E30" w:rsidRPr="00FE52F2">
        <w:rPr>
          <w:rFonts w:asciiTheme="minorHAnsi" w:eastAsia="Times New Roman" w:hAnsiTheme="minorHAnsi" w:cs="Tahoma"/>
          <w:noProof/>
          <w:color w:val="000000"/>
          <w:sz w:val="20"/>
          <w:szCs w:val="20"/>
          <w:lang w:val="ar-SA"/>
        </w:rPr>
        <w:t>Prof. dr M. Olff (AMC/UvA, Arq)</w:t>
      </w:r>
      <w:r w:rsidR="00DF7320" w:rsidRPr="00FE52F2">
        <w:rPr>
          <w:rFonts w:asciiTheme="minorHAnsi" w:eastAsia="Times New Roman" w:hAnsiTheme="minorHAnsi" w:cs="Tahoma"/>
          <w:noProof/>
          <w:color w:val="000000"/>
          <w:sz w:val="20"/>
          <w:szCs w:val="20"/>
          <w:lang w:val="ar-SA"/>
        </w:rPr>
        <w:t xml:space="preserve">, de methodoloog van stichting Arq </w:t>
      </w:r>
      <w:r w:rsidRPr="00FE52F2">
        <w:rPr>
          <w:rFonts w:asciiTheme="minorHAnsi" w:eastAsia="Times New Roman" w:hAnsiTheme="minorHAnsi" w:cs="Tahoma"/>
          <w:noProof/>
          <w:color w:val="000000"/>
          <w:sz w:val="20"/>
          <w:szCs w:val="20"/>
          <w:lang w:val="ar-SA"/>
        </w:rPr>
        <w:t>dr. N. van der Aa</w:t>
      </w:r>
      <w:r w:rsidR="00D95C2A" w:rsidRPr="00FE52F2">
        <w:rPr>
          <w:rFonts w:asciiTheme="minorHAnsi" w:eastAsia="Times New Roman" w:hAnsiTheme="minorHAnsi" w:cs="Tahoma"/>
          <w:noProof/>
          <w:color w:val="000000"/>
          <w:sz w:val="20"/>
          <w:szCs w:val="20"/>
          <w:lang w:val="ar-SA"/>
        </w:rPr>
        <w:t>,</w:t>
      </w:r>
      <w:r w:rsidR="00DF7320" w:rsidRPr="00FE52F2" w:rsidDel="00DF7320">
        <w:rPr>
          <w:rFonts w:asciiTheme="minorHAnsi" w:hAnsiTheme="minorHAnsi"/>
          <w:noProof/>
          <w:sz w:val="20"/>
          <w:szCs w:val="20"/>
          <w:lang w:val="ar-SA"/>
        </w:rPr>
        <w:t xml:space="preserve"> </w:t>
      </w:r>
      <w:r w:rsidR="00DF7320" w:rsidRPr="00FE52F2">
        <w:rPr>
          <w:rFonts w:asciiTheme="minorHAnsi" w:eastAsia="Times New Roman" w:hAnsiTheme="minorHAnsi" w:cs="Tahoma"/>
          <w:noProof/>
          <w:color w:val="000000"/>
          <w:sz w:val="20"/>
          <w:szCs w:val="20"/>
          <w:lang w:val="ar-SA"/>
        </w:rPr>
        <w:t xml:space="preserve">en </w:t>
      </w:r>
      <w:r w:rsidR="00D95C2A" w:rsidRPr="00FE52F2">
        <w:rPr>
          <w:rFonts w:asciiTheme="minorHAnsi" w:hAnsiTheme="minorHAnsi"/>
          <w:noProof/>
          <w:sz w:val="20"/>
          <w:szCs w:val="20"/>
          <w:lang w:val="ar-SA"/>
        </w:rPr>
        <w:t>dr</w:t>
      </w:r>
      <w:r w:rsidR="005E0846" w:rsidRPr="00FE52F2">
        <w:rPr>
          <w:rFonts w:asciiTheme="minorHAnsi" w:hAnsiTheme="minorHAnsi"/>
          <w:noProof/>
          <w:sz w:val="20"/>
          <w:szCs w:val="20"/>
          <w:lang w:val="ar-SA"/>
        </w:rPr>
        <w:t>.</w:t>
      </w:r>
      <w:r w:rsidR="00D95C2A" w:rsidRPr="00FE52F2">
        <w:rPr>
          <w:rFonts w:asciiTheme="minorHAnsi" w:hAnsiTheme="minorHAnsi"/>
          <w:noProof/>
          <w:sz w:val="20"/>
          <w:szCs w:val="20"/>
          <w:lang w:val="ar-SA"/>
        </w:rPr>
        <w:t xml:space="preserve"> G. Smid en dr</w:t>
      </w:r>
      <w:r w:rsidR="005E0846" w:rsidRPr="00FE52F2">
        <w:rPr>
          <w:rFonts w:asciiTheme="minorHAnsi" w:hAnsiTheme="minorHAnsi"/>
          <w:noProof/>
          <w:sz w:val="20"/>
          <w:szCs w:val="20"/>
          <w:lang w:val="ar-SA"/>
        </w:rPr>
        <w:t>.</w:t>
      </w:r>
      <w:r w:rsidR="00D95C2A" w:rsidRPr="00FE52F2">
        <w:rPr>
          <w:rFonts w:asciiTheme="minorHAnsi" w:hAnsiTheme="minorHAnsi"/>
          <w:noProof/>
          <w:sz w:val="20"/>
          <w:szCs w:val="20"/>
          <w:lang w:val="ar-SA"/>
        </w:rPr>
        <w:t xml:space="preserve"> W.F. Scholte</w:t>
      </w:r>
      <w:r w:rsidR="00B5759E" w:rsidRPr="00FE52F2">
        <w:rPr>
          <w:rFonts w:asciiTheme="minorHAnsi" w:hAnsiTheme="minorHAnsi"/>
          <w:noProof/>
          <w:sz w:val="20"/>
          <w:szCs w:val="20"/>
          <w:lang w:val="ar-SA"/>
        </w:rPr>
        <w:t>,</w:t>
      </w:r>
      <w:r w:rsidR="006E3F06" w:rsidRPr="00FE52F2">
        <w:rPr>
          <w:rFonts w:asciiTheme="minorHAnsi" w:hAnsiTheme="minorHAnsi"/>
          <w:noProof/>
          <w:sz w:val="20"/>
          <w:szCs w:val="20"/>
          <w:lang w:val="ar-SA"/>
        </w:rPr>
        <w:t xml:space="preserve"> </w:t>
      </w:r>
      <w:r w:rsidR="00DF7320" w:rsidRPr="00FE52F2">
        <w:rPr>
          <w:rFonts w:asciiTheme="minorHAnsi" w:hAnsiTheme="minorHAnsi"/>
          <w:noProof/>
          <w:sz w:val="20"/>
          <w:szCs w:val="20"/>
          <w:lang w:val="ar-SA"/>
        </w:rPr>
        <w:t xml:space="preserve">beiden psychiater en </w:t>
      </w:r>
      <w:r w:rsidR="006E3F06" w:rsidRPr="00FE52F2">
        <w:rPr>
          <w:rFonts w:asciiTheme="minorHAnsi" w:hAnsiTheme="minorHAnsi"/>
          <w:noProof/>
          <w:sz w:val="20"/>
          <w:szCs w:val="20"/>
          <w:lang w:val="ar-SA"/>
        </w:rPr>
        <w:t>senior onderzoeker</w:t>
      </w:r>
      <w:r w:rsidR="00D95C2A" w:rsidRPr="00FE52F2">
        <w:rPr>
          <w:rFonts w:asciiTheme="minorHAnsi" w:hAnsiTheme="minorHAnsi"/>
          <w:noProof/>
          <w:sz w:val="20"/>
          <w:szCs w:val="20"/>
          <w:lang w:val="ar-SA"/>
        </w:rPr>
        <w:t>s van</w:t>
      </w:r>
      <w:r w:rsidR="006E3F06" w:rsidRPr="00FE52F2">
        <w:rPr>
          <w:rFonts w:asciiTheme="minorHAnsi" w:hAnsiTheme="minorHAnsi"/>
          <w:noProof/>
          <w:sz w:val="20"/>
          <w:szCs w:val="20"/>
          <w:lang w:val="ar-SA"/>
        </w:rPr>
        <w:t xml:space="preserve"> Arq</w:t>
      </w:r>
      <w:r w:rsidR="00DF7320" w:rsidRPr="00FE52F2">
        <w:rPr>
          <w:rFonts w:asciiTheme="minorHAnsi" w:hAnsiTheme="minorHAnsi"/>
          <w:noProof/>
          <w:sz w:val="20"/>
          <w:szCs w:val="20"/>
          <w:lang w:val="ar-SA"/>
        </w:rPr>
        <w:t>, en</w:t>
      </w:r>
      <w:r w:rsidR="00D95C2A" w:rsidRPr="00FE52F2">
        <w:rPr>
          <w:rFonts w:asciiTheme="minorHAnsi" w:hAnsiTheme="minorHAnsi"/>
          <w:noProof/>
          <w:sz w:val="20"/>
          <w:szCs w:val="20"/>
          <w:lang w:val="ar-SA"/>
        </w:rPr>
        <w:t xml:space="preserve"> supervisor voor dit deel van de stage</w:t>
      </w:r>
      <w:r w:rsidR="006E3F06" w:rsidRPr="00FE52F2">
        <w:rPr>
          <w:rFonts w:asciiTheme="minorHAnsi" w:hAnsiTheme="minorHAnsi"/>
          <w:noProof/>
          <w:sz w:val="20"/>
          <w:szCs w:val="20"/>
          <w:lang w:val="ar-SA"/>
        </w:rPr>
        <w:t>.</w:t>
      </w:r>
    </w:p>
    <w:p w:rsidR="006E3F06" w:rsidRPr="00FE52F2" w:rsidRDefault="006E3F06" w:rsidP="003A0371">
      <w:pPr>
        <w:pStyle w:val="Geenafstand"/>
        <w:spacing w:line="276" w:lineRule="auto"/>
        <w:rPr>
          <w:rFonts w:asciiTheme="minorHAnsi" w:hAnsiTheme="minorHAnsi"/>
          <w:noProof/>
          <w:sz w:val="20"/>
          <w:szCs w:val="20"/>
          <w:lang w:val="ar-SA"/>
        </w:rPr>
      </w:pPr>
    </w:p>
    <w:p w:rsidR="003A0371" w:rsidRPr="00FE52F2" w:rsidRDefault="003A0371" w:rsidP="003A0371">
      <w:pPr>
        <w:pStyle w:val="Geenafstand"/>
        <w:spacing w:line="276" w:lineRule="auto"/>
        <w:rPr>
          <w:rFonts w:asciiTheme="minorHAnsi" w:hAnsiTheme="minorHAnsi"/>
          <w:b/>
          <w:noProof/>
          <w:color w:val="365F91" w:themeColor="accent1" w:themeShade="BF"/>
          <w:sz w:val="20"/>
          <w:szCs w:val="20"/>
          <w:lang w:val="ar-SA"/>
        </w:rPr>
      </w:pPr>
      <w:r w:rsidRPr="00FE52F2">
        <w:rPr>
          <w:rFonts w:asciiTheme="minorHAnsi" w:hAnsiTheme="minorHAnsi"/>
          <w:b/>
          <w:noProof/>
          <w:color w:val="365F91" w:themeColor="accent1" w:themeShade="BF"/>
          <w:sz w:val="20"/>
          <w:szCs w:val="20"/>
          <w:lang w:val="ar-SA"/>
        </w:rPr>
        <w:t>Specifieke leerdoelen van de AIOS</w:t>
      </w:r>
    </w:p>
    <w:p w:rsidR="003A0371" w:rsidRPr="00FE52F2" w:rsidRDefault="006E3F06" w:rsidP="007A029E">
      <w:pPr>
        <w:pStyle w:val="Geenafstand"/>
        <w:tabs>
          <w:tab w:val="left" w:pos="142"/>
        </w:tabs>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 </w:t>
      </w:r>
      <w:r w:rsidR="007A029E" w:rsidRPr="00FE52F2">
        <w:rPr>
          <w:rFonts w:asciiTheme="minorHAnsi" w:hAnsiTheme="minorHAnsi"/>
          <w:noProof/>
          <w:sz w:val="20"/>
          <w:szCs w:val="20"/>
          <w:lang w:val="ar-SA"/>
        </w:rPr>
        <w:tab/>
      </w:r>
      <w:r w:rsidRPr="00FE52F2">
        <w:rPr>
          <w:rFonts w:asciiTheme="minorHAnsi" w:hAnsiTheme="minorHAnsi"/>
          <w:noProof/>
          <w:sz w:val="20"/>
          <w:szCs w:val="20"/>
          <w:lang w:val="ar-SA"/>
        </w:rPr>
        <w:t>Opzetten van onderzoek</w:t>
      </w:r>
      <w:r w:rsidR="002A431A" w:rsidRPr="00FE52F2">
        <w:rPr>
          <w:rFonts w:asciiTheme="minorHAnsi" w:hAnsiTheme="minorHAnsi"/>
          <w:noProof/>
          <w:sz w:val="20"/>
          <w:szCs w:val="20"/>
          <w:lang w:val="ar-SA"/>
        </w:rPr>
        <w:t xml:space="preserve"> en kennis over wettelijke bepalingen betreffende patientgebonden onderzoek</w:t>
      </w:r>
    </w:p>
    <w:p w:rsidR="006E3F06" w:rsidRPr="00FE52F2" w:rsidRDefault="006E3F06" w:rsidP="007A029E">
      <w:pPr>
        <w:pStyle w:val="Geenafstand"/>
        <w:tabs>
          <w:tab w:val="left" w:pos="142"/>
        </w:tabs>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 </w:t>
      </w:r>
      <w:r w:rsidR="007A029E" w:rsidRPr="00FE52F2">
        <w:rPr>
          <w:rFonts w:asciiTheme="minorHAnsi" w:hAnsiTheme="minorHAnsi"/>
          <w:noProof/>
          <w:sz w:val="20"/>
          <w:szCs w:val="20"/>
          <w:lang w:val="ar-SA"/>
        </w:rPr>
        <w:tab/>
      </w:r>
      <w:r w:rsidRPr="00FE52F2">
        <w:rPr>
          <w:rFonts w:asciiTheme="minorHAnsi" w:hAnsiTheme="minorHAnsi"/>
          <w:noProof/>
          <w:sz w:val="20"/>
          <w:szCs w:val="20"/>
          <w:lang w:val="ar-SA"/>
        </w:rPr>
        <w:t>Uitvoering van wetenschappelijk onderzoek</w:t>
      </w:r>
    </w:p>
    <w:p w:rsidR="006E3F06" w:rsidRPr="00FE52F2" w:rsidRDefault="006E3F06" w:rsidP="007A029E">
      <w:pPr>
        <w:pStyle w:val="Geenafstand"/>
        <w:tabs>
          <w:tab w:val="left" w:pos="142"/>
        </w:tabs>
        <w:spacing w:line="276" w:lineRule="auto"/>
        <w:ind w:left="140" w:hanging="140"/>
        <w:rPr>
          <w:rFonts w:asciiTheme="minorHAnsi" w:hAnsiTheme="minorHAnsi"/>
          <w:noProof/>
          <w:sz w:val="20"/>
          <w:szCs w:val="20"/>
          <w:lang w:val="ar-SA"/>
        </w:rPr>
      </w:pPr>
      <w:r w:rsidRPr="00FE52F2">
        <w:rPr>
          <w:rFonts w:asciiTheme="minorHAnsi" w:hAnsiTheme="minorHAnsi"/>
          <w:noProof/>
          <w:sz w:val="20"/>
          <w:szCs w:val="20"/>
          <w:lang w:val="ar-SA"/>
        </w:rPr>
        <w:t xml:space="preserve">- </w:t>
      </w:r>
      <w:r w:rsidR="007A029E" w:rsidRPr="00FE52F2">
        <w:rPr>
          <w:rFonts w:asciiTheme="minorHAnsi" w:hAnsiTheme="minorHAnsi"/>
          <w:noProof/>
          <w:sz w:val="20"/>
          <w:szCs w:val="20"/>
          <w:lang w:val="ar-SA"/>
        </w:rPr>
        <w:tab/>
      </w:r>
      <w:r w:rsidRPr="00FE52F2">
        <w:rPr>
          <w:rFonts w:asciiTheme="minorHAnsi" w:hAnsiTheme="minorHAnsi"/>
          <w:noProof/>
          <w:sz w:val="20"/>
          <w:szCs w:val="20"/>
          <w:lang w:val="ar-SA"/>
        </w:rPr>
        <w:t>Samenwerking met de onderzoeksgroep; contacten met supervisoren en leiding geven aan in het onderzoek meewerkende stagiaires</w:t>
      </w:r>
    </w:p>
    <w:p w:rsidR="006E3F06" w:rsidRPr="00FE52F2" w:rsidRDefault="006E3F06" w:rsidP="007A029E">
      <w:pPr>
        <w:pStyle w:val="Geenafstand"/>
        <w:tabs>
          <w:tab w:val="left" w:pos="142"/>
        </w:tabs>
        <w:spacing w:line="276" w:lineRule="auto"/>
        <w:ind w:left="140" w:hanging="140"/>
        <w:rPr>
          <w:rFonts w:asciiTheme="minorHAnsi" w:hAnsiTheme="minorHAnsi"/>
          <w:noProof/>
          <w:sz w:val="20"/>
          <w:szCs w:val="20"/>
          <w:lang w:val="ar-SA"/>
        </w:rPr>
      </w:pPr>
      <w:r w:rsidRPr="00FE52F2">
        <w:rPr>
          <w:rFonts w:asciiTheme="minorHAnsi" w:hAnsiTheme="minorHAnsi"/>
          <w:noProof/>
          <w:sz w:val="20"/>
          <w:szCs w:val="20"/>
          <w:lang w:val="ar-SA"/>
        </w:rPr>
        <w:t xml:space="preserve">- </w:t>
      </w:r>
      <w:r w:rsidR="007A029E" w:rsidRPr="00FE52F2">
        <w:rPr>
          <w:rFonts w:asciiTheme="minorHAnsi" w:hAnsiTheme="minorHAnsi"/>
          <w:noProof/>
          <w:sz w:val="20"/>
          <w:szCs w:val="20"/>
          <w:lang w:val="ar-SA"/>
        </w:rPr>
        <w:tab/>
      </w:r>
      <w:r w:rsidRPr="00FE52F2">
        <w:rPr>
          <w:rFonts w:asciiTheme="minorHAnsi" w:hAnsiTheme="minorHAnsi"/>
          <w:noProof/>
          <w:sz w:val="20"/>
          <w:szCs w:val="20"/>
          <w:lang w:val="ar-SA"/>
        </w:rPr>
        <w:t xml:space="preserve">Rapportage in de vorm van </w:t>
      </w:r>
      <w:r w:rsidR="006A457E" w:rsidRPr="00FE52F2">
        <w:rPr>
          <w:rFonts w:asciiTheme="minorHAnsi" w:hAnsiTheme="minorHAnsi"/>
          <w:noProof/>
          <w:sz w:val="20"/>
          <w:szCs w:val="20"/>
          <w:lang w:val="ar-SA"/>
        </w:rPr>
        <w:t xml:space="preserve">presentatie van het onderzoeksplan, </w:t>
      </w:r>
      <w:r w:rsidR="00E6752A" w:rsidRPr="00FE52F2">
        <w:rPr>
          <w:rFonts w:asciiTheme="minorHAnsi" w:hAnsiTheme="minorHAnsi"/>
          <w:noProof/>
          <w:sz w:val="20"/>
          <w:szCs w:val="20"/>
          <w:lang w:val="ar-SA"/>
        </w:rPr>
        <w:t>congrespresentatie,</w:t>
      </w:r>
      <w:r w:rsidR="002A431A" w:rsidRPr="00FE52F2">
        <w:rPr>
          <w:rFonts w:asciiTheme="minorHAnsi" w:hAnsiTheme="minorHAnsi"/>
          <w:noProof/>
          <w:sz w:val="20"/>
          <w:szCs w:val="20"/>
          <w:lang w:val="ar-SA"/>
        </w:rPr>
        <w:t>, poster en</w:t>
      </w:r>
      <w:r w:rsidR="00E6752A" w:rsidRPr="00FE52F2">
        <w:rPr>
          <w:rFonts w:asciiTheme="minorHAnsi" w:hAnsiTheme="minorHAnsi"/>
          <w:noProof/>
          <w:sz w:val="20"/>
          <w:szCs w:val="20"/>
          <w:lang w:val="ar-SA"/>
        </w:rPr>
        <w:t>/of andere</w:t>
      </w:r>
      <w:r w:rsidR="002A431A" w:rsidRPr="00FE52F2">
        <w:rPr>
          <w:rFonts w:asciiTheme="minorHAnsi" w:hAnsiTheme="minorHAnsi"/>
          <w:noProof/>
          <w:sz w:val="20"/>
          <w:szCs w:val="20"/>
          <w:lang w:val="ar-SA"/>
        </w:rPr>
        <w:t xml:space="preserve"> </w:t>
      </w:r>
      <w:r w:rsidRPr="00FE52F2">
        <w:rPr>
          <w:rFonts w:asciiTheme="minorHAnsi" w:hAnsiTheme="minorHAnsi"/>
          <w:noProof/>
          <w:sz w:val="20"/>
          <w:szCs w:val="20"/>
          <w:lang w:val="ar-SA"/>
        </w:rPr>
        <w:t xml:space="preserve"> wetenschappelijke publicatie</w:t>
      </w:r>
    </w:p>
    <w:p w:rsidR="002A431A" w:rsidRPr="00FE52F2" w:rsidRDefault="002A431A" w:rsidP="003A0371">
      <w:pPr>
        <w:pStyle w:val="Geenafstand"/>
        <w:spacing w:line="276" w:lineRule="auto"/>
        <w:rPr>
          <w:rFonts w:asciiTheme="minorHAnsi" w:hAnsiTheme="minorHAnsi"/>
          <w:noProof/>
          <w:sz w:val="20"/>
          <w:szCs w:val="20"/>
          <w:lang w:val="ar-SA"/>
        </w:rPr>
      </w:pPr>
    </w:p>
    <w:p w:rsidR="003A0371" w:rsidRPr="00FE52F2" w:rsidRDefault="003A0371" w:rsidP="003A0371">
      <w:pPr>
        <w:pStyle w:val="Geenafstand"/>
        <w:spacing w:line="276" w:lineRule="auto"/>
        <w:rPr>
          <w:rFonts w:asciiTheme="minorHAnsi" w:hAnsiTheme="minorHAnsi"/>
          <w:b/>
          <w:noProof/>
          <w:color w:val="365F91" w:themeColor="accent1" w:themeShade="BF"/>
          <w:sz w:val="20"/>
          <w:szCs w:val="20"/>
          <w:lang w:val="ar-SA"/>
        </w:rPr>
      </w:pPr>
      <w:r w:rsidRPr="00FE52F2">
        <w:rPr>
          <w:rFonts w:asciiTheme="minorHAnsi" w:hAnsiTheme="minorHAnsi"/>
          <w:b/>
          <w:noProof/>
          <w:color w:val="365F91" w:themeColor="accent1" w:themeShade="BF"/>
          <w:sz w:val="20"/>
          <w:szCs w:val="20"/>
          <w:lang w:val="ar-SA"/>
        </w:rPr>
        <w:t>Taken van de AIOS</w:t>
      </w:r>
    </w:p>
    <w:p w:rsidR="003A0371" w:rsidRPr="00FE52F2" w:rsidRDefault="002A431A" w:rsidP="007A029E">
      <w:pPr>
        <w:pStyle w:val="Geenafstand"/>
        <w:tabs>
          <w:tab w:val="left" w:pos="142"/>
        </w:tabs>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 </w:t>
      </w:r>
      <w:r w:rsidR="007A029E" w:rsidRPr="00FE52F2">
        <w:rPr>
          <w:rFonts w:asciiTheme="minorHAnsi" w:hAnsiTheme="minorHAnsi"/>
          <w:noProof/>
          <w:sz w:val="20"/>
          <w:szCs w:val="20"/>
          <w:lang w:val="ar-SA"/>
        </w:rPr>
        <w:tab/>
      </w:r>
      <w:r w:rsidRPr="00FE52F2">
        <w:rPr>
          <w:rFonts w:asciiTheme="minorHAnsi" w:hAnsiTheme="minorHAnsi"/>
          <w:noProof/>
          <w:sz w:val="20"/>
          <w:szCs w:val="20"/>
          <w:lang w:val="ar-SA"/>
        </w:rPr>
        <w:t>Schrijven van onderzoeksprotocol, met onderzoeksvraag, plan van aanpak en hypothesen</w:t>
      </w:r>
    </w:p>
    <w:p w:rsidR="002A431A" w:rsidRPr="00FE52F2" w:rsidRDefault="002A431A" w:rsidP="007A029E">
      <w:pPr>
        <w:pStyle w:val="Geenafstand"/>
        <w:tabs>
          <w:tab w:val="left" w:pos="142"/>
        </w:tabs>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 </w:t>
      </w:r>
      <w:r w:rsidR="007A029E" w:rsidRPr="00FE52F2">
        <w:rPr>
          <w:rFonts w:asciiTheme="minorHAnsi" w:hAnsiTheme="minorHAnsi"/>
          <w:noProof/>
          <w:sz w:val="20"/>
          <w:szCs w:val="20"/>
          <w:lang w:val="ar-SA"/>
        </w:rPr>
        <w:tab/>
      </w:r>
      <w:r w:rsidRPr="00FE52F2">
        <w:rPr>
          <w:rFonts w:asciiTheme="minorHAnsi" w:hAnsiTheme="minorHAnsi"/>
          <w:noProof/>
          <w:sz w:val="20"/>
          <w:szCs w:val="20"/>
          <w:lang w:val="ar-SA"/>
        </w:rPr>
        <w:t>Contact METC</w:t>
      </w:r>
    </w:p>
    <w:p w:rsidR="002A431A" w:rsidRPr="00FE52F2" w:rsidRDefault="002A431A" w:rsidP="007A029E">
      <w:pPr>
        <w:pStyle w:val="Geenafstand"/>
        <w:tabs>
          <w:tab w:val="left" w:pos="142"/>
        </w:tabs>
        <w:spacing w:line="276" w:lineRule="auto"/>
        <w:ind w:left="140" w:hanging="140"/>
        <w:rPr>
          <w:rFonts w:asciiTheme="minorHAnsi" w:hAnsiTheme="minorHAnsi"/>
          <w:noProof/>
          <w:sz w:val="20"/>
          <w:szCs w:val="20"/>
          <w:lang w:val="ar-SA"/>
        </w:rPr>
      </w:pPr>
      <w:r w:rsidRPr="00FE52F2">
        <w:rPr>
          <w:rFonts w:asciiTheme="minorHAnsi" w:hAnsiTheme="minorHAnsi"/>
          <w:noProof/>
          <w:sz w:val="20"/>
          <w:szCs w:val="20"/>
          <w:lang w:val="ar-SA"/>
        </w:rPr>
        <w:t xml:space="preserve">- </w:t>
      </w:r>
      <w:r w:rsidR="007A029E" w:rsidRPr="00FE52F2">
        <w:rPr>
          <w:rFonts w:asciiTheme="minorHAnsi" w:hAnsiTheme="minorHAnsi"/>
          <w:noProof/>
          <w:sz w:val="20"/>
          <w:szCs w:val="20"/>
          <w:lang w:val="ar-SA"/>
        </w:rPr>
        <w:tab/>
      </w:r>
      <w:r w:rsidRPr="00FE52F2">
        <w:rPr>
          <w:rFonts w:asciiTheme="minorHAnsi" w:hAnsiTheme="minorHAnsi"/>
          <w:noProof/>
          <w:sz w:val="20"/>
          <w:szCs w:val="20"/>
          <w:lang w:val="ar-SA"/>
        </w:rPr>
        <w:t>Leiding geven aan en uitvoering van onderzoek en zorgdragen voor inbedding van het onderzoek in de afdeling (waar aan de orde)</w:t>
      </w:r>
    </w:p>
    <w:p w:rsidR="002A431A" w:rsidRPr="00FE52F2" w:rsidRDefault="002A431A" w:rsidP="007A029E">
      <w:pPr>
        <w:pStyle w:val="Geenafstand"/>
        <w:tabs>
          <w:tab w:val="left" w:pos="142"/>
        </w:tabs>
        <w:spacing w:line="276" w:lineRule="auto"/>
        <w:rPr>
          <w:rFonts w:asciiTheme="minorHAnsi" w:hAnsiTheme="minorHAnsi"/>
          <w:noProof/>
          <w:sz w:val="20"/>
          <w:szCs w:val="20"/>
          <w:lang w:val="ar-SA"/>
        </w:rPr>
      </w:pPr>
      <w:r w:rsidRPr="00FE52F2">
        <w:rPr>
          <w:rFonts w:asciiTheme="minorHAnsi" w:hAnsiTheme="minorHAnsi"/>
          <w:noProof/>
          <w:sz w:val="20"/>
          <w:szCs w:val="20"/>
          <w:lang w:val="ar-SA"/>
        </w:rPr>
        <w:t xml:space="preserve">- </w:t>
      </w:r>
      <w:r w:rsidR="007A029E" w:rsidRPr="00FE52F2">
        <w:rPr>
          <w:rFonts w:asciiTheme="minorHAnsi" w:hAnsiTheme="minorHAnsi"/>
          <w:noProof/>
          <w:sz w:val="20"/>
          <w:szCs w:val="20"/>
          <w:lang w:val="ar-SA"/>
        </w:rPr>
        <w:tab/>
      </w:r>
      <w:r w:rsidRPr="00FE52F2">
        <w:rPr>
          <w:rFonts w:asciiTheme="minorHAnsi" w:hAnsiTheme="minorHAnsi"/>
          <w:noProof/>
          <w:sz w:val="20"/>
          <w:szCs w:val="20"/>
          <w:lang w:val="ar-SA"/>
        </w:rPr>
        <w:t>Onderhouden van externe contacten</w:t>
      </w:r>
    </w:p>
    <w:p w:rsidR="002A431A" w:rsidRPr="00FE52F2" w:rsidRDefault="002A431A" w:rsidP="003A0371">
      <w:pPr>
        <w:pStyle w:val="Geenafstand"/>
        <w:spacing w:line="276" w:lineRule="auto"/>
        <w:rPr>
          <w:rFonts w:asciiTheme="minorHAnsi" w:hAnsiTheme="minorHAnsi"/>
          <w:noProof/>
          <w:sz w:val="20"/>
          <w:szCs w:val="20"/>
          <w:lang w:val="ar-SA"/>
        </w:rPr>
      </w:pPr>
    </w:p>
    <w:p w:rsidR="003A0371" w:rsidRPr="00FE52F2" w:rsidRDefault="003A0371" w:rsidP="003A0371">
      <w:pPr>
        <w:pStyle w:val="Geenafstand"/>
        <w:spacing w:line="276" w:lineRule="auto"/>
        <w:rPr>
          <w:rFonts w:asciiTheme="minorHAnsi" w:hAnsiTheme="minorHAnsi" w:cs="Arial"/>
          <w:b/>
          <w:noProof/>
          <w:color w:val="365F91" w:themeColor="accent1" w:themeShade="BF"/>
          <w:sz w:val="20"/>
          <w:szCs w:val="20"/>
          <w:lang w:val="ar-SA"/>
        </w:rPr>
      </w:pPr>
      <w:r w:rsidRPr="00FE52F2">
        <w:rPr>
          <w:rFonts w:asciiTheme="minorHAnsi" w:hAnsiTheme="minorHAnsi" w:cs="Arial"/>
          <w:b/>
          <w:noProof/>
          <w:color w:val="365F91" w:themeColor="accent1" w:themeShade="BF"/>
          <w:sz w:val="20"/>
          <w:szCs w:val="20"/>
          <w:lang w:val="ar-SA"/>
        </w:rPr>
        <w:t>Vaste bijeenkomsten naast het algemene opleidingsprogramma</w:t>
      </w:r>
    </w:p>
    <w:p w:rsidR="00A911E4" w:rsidRPr="00FE52F2" w:rsidRDefault="00A911E4" w:rsidP="007A029E">
      <w:pPr>
        <w:pStyle w:val="Geenafstand"/>
        <w:tabs>
          <w:tab w:val="left" w:pos="142"/>
        </w:tabs>
        <w:spacing w:line="276" w:lineRule="auto"/>
        <w:rPr>
          <w:noProof/>
          <w:sz w:val="20"/>
          <w:szCs w:val="20"/>
          <w:lang w:val="ar-SA"/>
        </w:rPr>
      </w:pPr>
      <w:r w:rsidRPr="00FE52F2">
        <w:rPr>
          <w:rFonts w:asciiTheme="minorHAnsi" w:hAnsiTheme="minorHAnsi" w:cs="Arial"/>
          <w:b/>
          <w:noProof/>
          <w:color w:val="365F91" w:themeColor="accent1" w:themeShade="BF"/>
          <w:sz w:val="20"/>
          <w:szCs w:val="20"/>
          <w:lang w:val="ar-SA"/>
        </w:rPr>
        <w:t>-</w:t>
      </w:r>
      <w:r w:rsidRPr="00FE52F2">
        <w:rPr>
          <w:noProof/>
          <w:sz w:val="20"/>
          <w:szCs w:val="20"/>
          <w:lang w:val="ar-SA"/>
        </w:rPr>
        <w:t xml:space="preserve"> </w:t>
      </w:r>
      <w:r w:rsidR="007A029E" w:rsidRPr="00FE52F2">
        <w:rPr>
          <w:noProof/>
          <w:sz w:val="20"/>
          <w:szCs w:val="20"/>
          <w:lang w:val="ar-SA"/>
        </w:rPr>
        <w:tab/>
      </w:r>
      <w:r w:rsidRPr="00FE52F2">
        <w:rPr>
          <w:noProof/>
          <w:sz w:val="20"/>
          <w:szCs w:val="20"/>
          <w:lang w:val="ar-SA"/>
        </w:rPr>
        <w:t>Deelname aan het onderzoekersoverleg</w:t>
      </w:r>
      <w:r w:rsidR="00D95C2A" w:rsidRPr="00FE52F2">
        <w:rPr>
          <w:noProof/>
          <w:sz w:val="20"/>
          <w:szCs w:val="20"/>
          <w:lang w:val="ar-SA"/>
        </w:rPr>
        <w:t xml:space="preserve"> </w:t>
      </w:r>
    </w:p>
    <w:p w:rsidR="00A911E4" w:rsidRPr="00FE52F2" w:rsidRDefault="00A911E4" w:rsidP="007A029E">
      <w:pPr>
        <w:pStyle w:val="Geenafstand"/>
        <w:tabs>
          <w:tab w:val="left" w:pos="142"/>
        </w:tabs>
        <w:spacing w:line="276" w:lineRule="auto"/>
        <w:rPr>
          <w:rFonts w:asciiTheme="minorHAnsi" w:hAnsiTheme="minorHAnsi" w:cs="Arial"/>
          <w:noProof/>
          <w:sz w:val="20"/>
          <w:szCs w:val="20"/>
          <w:lang w:val="ar-SA"/>
        </w:rPr>
      </w:pPr>
      <w:r w:rsidRPr="00FE52F2">
        <w:rPr>
          <w:noProof/>
          <w:sz w:val="20"/>
          <w:szCs w:val="20"/>
          <w:lang w:val="ar-SA"/>
        </w:rPr>
        <w:t xml:space="preserve">- </w:t>
      </w:r>
      <w:r w:rsidR="007A029E" w:rsidRPr="00FE52F2">
        <w:rPr>
          <w:noProof/>
          <w:sz w:val="20"/>
          <w:szCs w:val="20"/>
          <w:lang w:val="ar-SA"/>
        </w:rPr>
        <w:tab/>
      </w:r>
      <w:r w:rsidRPr="00FE52F2">
        <w:rPr>
          <w:noProof/>
          <w:sz w:val="20"/>
          <w:szCs w:val="20"/>
          <w:lang w:val="ar-SA"/>
        </w:rPr>
        <w:t>Periodiek overleg met supervisoren</w:t>
      </w:r>
    </w:p>
    <w:p w:rsidR="00695526" w:rsidRPr="00FE52F2" w:rsidRDefault="002A431A" w:rsidP="007A029E">
      <w:pPr>
        <w:tabs>
          <w:tab w:val="left" w:pos="142"/>
        </w:tabs>
        <w:spacing w:line="276" w:lineRule="auto"/>
        <w:rPr>
          <w:noProof/>
          <w:sz w:val="20"/>
          <w:szCs w:val="20"/>
          <w:lang w:val="ar-SA"/>
        </w:rPr>
      </w:pPr>
      <w:r w:rsidRPr="00FE52F2">
        <w:rPr>
          <w:noProof/>
          <w:sz w:val="20"/>
          <w:szCs w:val="20"/>
          <w:lang w:val="ar-SA"/>
        </w:rPr>
        <w:t>-</w:t>
      </w:r>
      <w:r w:rsidR="00A911E4" w:rsidRPr="00FE52F2">
        <w:rPr>
          <w:noProof/>
          <w:sz w:val="20"/>
          <w:szCs w:val="20"/>
          <w:lang w:val="ar-SA"/>
        </w:rPr>
        <w:t xml:space="preserve"> </w:t>
      </w:r>
      <w:r w:rsidR="007A029E" w:rsidRPr="00FE52F2">
        <w:rPr>
          <w:noProof/>
          <w:sz w:val="20"/>
          <w:szCs w:val="20"/>
          <w:lang w:val="ar-SA"/>
        </w:rPr>
        <w:tab/>
      </w:r>
      <w:r w:rsidR="00A911E4" w:rsidRPr="00FE52F2">
        <w:rPr>
          <w:noProof/>
          <w:sz w:val="20"/>
          <w:szCs w:val="20"/>
          <w:lang w:val="ar-SA"/>
        </w:rPr>
        <w:t>Deelname aan het vakgroep overleg en overleg van de opleidingsgroep</w:t>
      </w:r>
    </w:p>
    <w:p w:rsidR="00A911E4" w:rsidRPr="00FE52F2" w:rsidRDefault="00695526" w:rsidP="007A029E">
      <w:pPr>
        <w:tabs>
          <w:tab w:val="left" w:pos="142"/>
        </w:tabs>
        <w:spacing w:line="276" w:lineRule="auto"/>
        <w:rPr>
          <w:rFonts w:cs="Arial"/>
          <w:noProof/>
          <w:sz w:val="20"/>
          <w:szCs w:val="20"/>
          <w:lang w:val="ar-SA"/>
        </w:rPr>
      </w:pPr>
      <w:r w:rsidRPr="00FE52F2">
        <w:rPr>
          <w:noProof/>
          <w:sz w:val="20"/>
          <w:szCs w:val="20"/>
          <w:lang w:val="ar-SA"/>
        </w:rPr>
        <w:t xml:space="preserve">- </w:t>
      </w:r>
      <w:r w:rsidR="007A029E" w:rsidRPr="00FE52F2">
        <w:rPr>
          <w:noProof/>
          <w:sz w:val="20"/>
          <w:szCs w:val="20"/>
          <w:lang w:val="ar-SA"/>
        </w:rPr>
        <w:tab/>
      </w:r>
      <w:r w:rsidRPr="00FE52F2">
        <w:rPr>
          <w:noProof/>
          <w:sz w:val="20"/>
          <w:szCs w:val="20"/>
          <w:lang w:val="ar-SA"/>
        </w:rPr>
        <w:t>Tweewekelijks mentorgesprek</w:t>
      </w:r>
      <w:r w:rsidR="003A0371" w:rsidRPr="00FE52F2">
        <w:rPr>
          <w:rFonts w:cs="Arial"/>
          <w:noProof/>
          <w:sz w:val="20"/>
          <w:szCs w:val="20"/>
          <w:lang w:val="ar-SA"/>
        </w:rPr>
        <w:tab/>
      </w:r>
    </w:p>
    <w:p w:rsidR="00836BAD" w:rsidRDefault="003A0371" w:rsidP="002A431A">
      <w:pPr>
        <w:rPr>
          <w:rFonts w:cs="Arial"/>
          <w:noProof/>
          <w:sz w:val="20"/>
          <w:szCs w:val="20"/>
          <w:lang w:val="ar-SA"/>
        </w:rPr>
      </w:pPr>
      <w:r w:rsidRPr="00FE52F2">
        <w:rPr>
          <w:rFonts w:cs="Arial"/>
          <w:noProof/>
          <w:sz w:val="20"/>
          <w:szCs w:val="20"/>
          <w:lang w:val="ar-SA"/>
        </w:rPr>
        <w:tab/>
      </w:r>
    </w:p>
    <w:p w:rsidR="00836BAD" w:rsidRDefault="00836BAD">
      <w:pPr>
        <w:rPr>
          <w:rFonts w:cs="Arial"/>
          <w:noProof/>
          <w:sz w:val="20"/>
          <w:szCs w:val="20"/>
          <w:lang w:val="ar-SA"/>
        </w:rPr>
      </w:pPr>
      <w:r>
        <w:rPr>
          <w:rFonts w:cs="Arial"/>
          <w:noProof/>
          <w:sz w:val="20"/>
          <w:szCs w:val="20"/>
          <w:lang w:val="ar-SA"/>
        </w:rPr>
        <w:br w:type="page"/>
      </w:r>
    </w:p>
    <w:p w:rsidR="00A911E4" w:rsidRPr="00FE52F2" w:rsidRDefault="003A0371" w:rsidP="002A431A">
      <w:pPr>
        <w:rPr>
          <w:rFonts w:cs="Arial"/>
          <w:noProof/>
          <w:sz w:val="20"/>
          <w:szCs w:val="20"/>
          <w:lang w:val="ar-SA"/>
        </w:rPr>
      </w:pPr>
      <w:r w:rsidRPr="00FE52F2">
        <w:rPr>
          <w:rFonts w:cs="Arial"/>
          <w:noProof/>
          <w:sz w:val="20"/>
          <w:szCs w:val="20"/>
          <w:lang w:val="ar-SA"/>
        </w:rPr>
        <w:lastRenderedPageBreak/>
        <w:tab/>
      </w:r>
      <w:r w:rsidRPr="00FE52F2">
        <w:rPr>
          <w:rFonts w:cs="Arial"/>
          <w:noProof/>
          <w:sz w:val="20"/>
          <w:szCs w:val="20"/>
          <w:lang w:val="ar-SA"/>
        </w:rPr>
        <w:tab/>
      </w:r>
    </w:p>
    <w:p w:rsidR="003A0371" w:rsidRPr="00FE52F2" w:rsidRDefault="003A0371" w:rsidP="007A029E">
      <w:pPr>
        <w:spacing w:line="276" w:lineRule="auto"/>
        <w:rPr>
          <w:rFonts w:asciiTheme="minorHAnsi" w:hAnsiTheme="minorHAnsi" w:cs="Arial"/>
          <w:b/>
          <w:noProof/>
          <w:color w:val="365F91" w:themeColor="accent1" w:themeShade="BF"/>
          <w:sz w:val="20"/>
          <w:szCs w:val="20"/>
          <w:lang w:val="ar-SA"/>
        </w:rPr>
      </w:pPr>
      <w:r w:rsidRPr="00FE52F2">
        <w:rPr>
          <w:rFonts w:asciiTheme="minorHAnsi" w:hAnsiTheme="minorHAnsi" w:cs="Arial"/>
          <w:b/>
          <w:noProof/>
          <w:color w:val="365F91" w:themeColor="accent1" w:themeShade="BF"/>
          <w:sz w:val="20"/>
          <w:szCs w:val="20"/>
          <w:lang w:val="ar-SA"/>
        </w:rPr>
        <w:t>Faciliteiten en relevante praktische informatie</w:t>
      </w:r>
    </w:p>
    <w:p w:rsidR="00A911E4" w:rsidRPr="00FE52F2" w:rsidRDefault="00A911E4" w:rsidP="007A029E">
      <w:pPr>
        <w:tabs>
          <w:tab w:val="left" w:pos="142"/>
        </w:tabs>
        <w:spacing w:line="276" w:lineRule="auto"/>
        <w:rPr>
          <w:rFonts w:asciiTheme="minorHAnsi" w:hAnsiTheme="minorHAnsi" w:cs="Arial"/>
          <w:noProof/>
          <w:sz w:val="20"/>
          <w:szCs w:val="20"/>
          <w:lang w:val="ar-SA"/>
        </w:rPr>
      </w:pPr>
      <w:r w:rsidRPr="00FE52F2">
        <w:rPr>
          <w:rFonts w:asciiTheme="minorHAnsi" w:hAnsiTheme="minorHAnsi" w:cs="Arial"/>
          <w:noProof/>
          <w:sz w:val="20"/>
          <w:szCs w:val="20"/>
          <w:lang w:val="ar-SA"/>
        </w:rPr>
        <w:t xml:space="preserve">- </w:t>
      </w:r>
      <w:r w:rsidR="007A029E" w:rsidRPr="00FE52F2">
        <w:rPr>
          <w:rFonts w:asciiTheme="minorHAnsi" w:hAnsiTheme="minorHAnsi" w:cs="Arial"/>
          <w:noProof/>
          <w:sz w:val="20"/>
          <w:szCs w:val="20"/>
          <w:lang w:val="ar-SA"/>
        </w:rPr>
        <w:tab/>
      </w:r>
      <w:r w:rsidRPr="00FE52F2">
        <w:rPr>
          <w:rFonts w:asciiTheme="minorHAnsi" w:hAnsiTheme="minorHAnsi" w:cs="Arial"/>
          <w:noProof/>
          <w:sz w:val="20"/>
          <w:szCs w:val="20"/>
          <w:lang w:val="ar-SA"/>
        </w:rPr>
        <w:t>Heeft beschikking over een werkplek met computer met benodigde software</w:t>
      </w:r>
    </w:p>
    <w:p w:rsidR="00A911E4" w:rsidRPr="00FE52F2" w:rsidRDefault="00A911E4" w:rsidP="007A029E">
      <w:pPr>
        <w:tabs>
          <w:tab w:val="left" w:pos="142"/>
        </w:tabs>
        <w:spacing w:line="276" w:lineRule="auto"/>
        <w:rPr>
          <w:rFonts w:asciiTheme="minorHAnsi" w:hAnsiTheme="minorHAnsi" w:cs="Arial"/>
          <w:noProof/>
          <w:sz w:val="20"/>
          <w:szCs w:val="20"/>
          <w:lang w:val="ar-SA"/>
        </w:rPr>
      </w:pPr>
      <w:r w:rsidRPr="00FE52F2">
        <w:rPr>
          <w:rFonts w:asciiTheme="minorHAnsi" w:hAnsiTheme="minorHAnsi" w:cs="Arial"/>
          <w:noProof/>
          <w:sz w:val="20"/>
          <w:szCs w:val="20"/>
          <w:lang w:val="ar-SA"/>
        </w:rPr>
        <w:t xml:space="preserve">- </w:t>
      </w:r>
      <w:r w:rsidR="007A029E" w:rsidRPr="00FE52F2">
        <w:rPr>
          <w:rFonts w:asciiTheme="minorHAnsi" w:hAnsiTheme="minorHAnsi" w:cs="Arial"/>
          <w:noProof/>
          <w:sz w:val="20"/>
          <w:szCs w:val="20"/>
          <w:lang w:val="ar-SA"/>
        </w:rPr>
        <w:tab/>
      </w:r>
      <w:r w:rsidRPr="00FE52F2">
        <w:rPr>
          <w:rFonts w:asciiTheme="minorHAnsi" w:hAnsiTheme="minorHAnsi" w:cs="Arial"/>
          <w:noProof/>
          <w:sz w:val="20"/>
          <w:szCs w:val="20"/>
          <w:lang w:val="ar-SA"/>
        </w:rPr>
        <w:t>Heeft toegang tot de bibliotheekvoorzieningen van de UU</w:t>
      </w:r>
    </w:p>
    <w:p w:rsidR="00E17413" w:rsidRPr="00FE52F2" w:rsidRDefault="007A029E" w:rsidP="007A029E">
      <w:pPr>
        <w:tabs>
          <w:tab w:val="left" w:pos="142"/>
        </w:tabs>
        <w:spacing w:line="276" w:lineRule="auto"/>
        <w:ind w:left="140" w:hanging="140"/>
        <w:rPr>
          <w:rFonts w:asciiTheme="minorHAnsi" w:hAnsiTheme="minorHAnsi" w:cs="Arial"/>
          <w:noProof/>
          <w:sz w:val="20"/>
          <w:szCs w:val="20"/>
          <w:lang w:val="ar-SA"/>
        </w:rPr>
      </w:pPr>
      <w:r w:rsidRPr="00FE52F2">
        <w:rPr>
          <w:rFonts w:asciiTheme="minorHAnsi" w:hAnsiTheme="minorHAnsi" w:cs="Arial"/>
          <w:noProof/>
          <w:sz w:val="20"/>
          <w:szCs w:val="20"/>
          <w:lang w:val="ar-SA"/>
        </w:rPr>
        <w:t xml:space="preserve">- </w:t>
      </w:r>
      <w:r w:rsidRPr="00FE52F2">
        <w:rPr>
          <w:rFonts w:asciiTheme="minorHAnsi" w:hAnsiTheme="minorHAnsi" w:cs="Arial"/>
          <w:noProof/>
          <w:sz w:val="20"/>
          <w:szCs w:val="20"/>
          <w:lang w:val="ar-SA"/>
        </w:rPr>
        <w:tab/>
        <w:t>D</w:t>
      </w:r>
      <w:r w:rsidR="00E01CE9" w:rsidRPr="00FE52F2">
        <w:rPr>
          <w:rFonts w:asciiTheme="minorHAnsi" w:hAnsiTheme="minorHAnsi" w:cs="Arial"/>
          <w:noProof/>
          <w:sz w:val="20"/>
          <w:szCs w:val="20"/>
          <w:lang w:val="ar-SA"/>
        </w:rPr>
        <w:t xml:space="preserve">e onderzoeksstage </w:t>
      </w:r>
      <w:r w:rsidR="00B350E1" w:rsidRPr="00FE52F2">
        <w:rPr>
          <w:rFonts w:asciiTheme="minorHAnsi" w:hAnsiTheme="minorHAnsi" w:cs="Arial"/>
          <w:noProof/>
          <w:sz w:val="20"/>
          <w:szCs w:val="20"/>
          <w:lang w:val="ar-SA"/>
        </w:rPr>
        <w:t>(3</w:t>
      </w:r>
      <w:r w:rsidR="006A457E" w:rsidRPr="00FE52F2">
        <w:rPr>
          <w:rFonts w:asciiTheme="minorHAnsi" w:hAnsiTheme="minorHAnsi" w:cs="Arial"/>
          <w:noProof/>
          <w:sz w:val="20"/>
          <w:szCs w:val="20"/>
          <w:lang w:val="ar-SA"/>
        </w:rPr>
        <w:t>- 12</w:t>
      </w:r>
      <w:r w:rsidR="00B350E1" w:rsidRPr="00FE52F2">
        <w:rPr>
          <w:rFonts w:asciiTheme="minorHAnsi" w:hAnsiTheme="minorHAnsi" w:cs="Arial"/>
          <w:noProof/>
          <w:sz w:val="20"/>
          <w:szCs w:val="20"/>
          <w:lang w:val="ar-SA"/>
        </w:rPr>
        <w:t xml:space="preserve"> maanden) wordt </w:t>
      </w:r>
      <w:r w:rsidR="00E17413" w:rsidRPr="00FE52F2">
        <w:rPr>
          <w:rFonts w:asciiTheme="minorHAnsi" w:hAnsiTheme="minorHAnsi" w:cs="Arial"/>
          <w:noProof/>
          <w:sz w:val="20"/>
          <w:szCs w:val="20"/>
          <w:lang w:val="ar-SA"/>
        </w:rPr>
        <w:t xml:space="preserve">gekoppeld aan </w:t>
      </w:r>
      <w:r w:rsidR="00B350E1" w:rsidRPr="00FE52F2">
        <w:rPr>
          <w:rFonts w:asciiTheme="minorHAnsi" w:hAnsiTheme="minorHAnsi" w:cs="Arial"/>
          <w:noProof/>
          <w:sz w:val="20"/>
          <w:szCs w:val="20"/>
          <w:lang w:val="ar-SA"/>
        </w:rPr>
        <w:t xml:space="preserve">de klinische stage </w:t>
      </w:r>
      <w:r w:rsidR="00281372" w:rsidRPr="00FE52F2">
        <w:rPr>
          <w:rFonts w:asciiTheme="minorHAnsi" w:hAnsiTheme="minorHAnsi" w:cs="Arial"/>
          <w:noProof/>
          <w:sz w:val="20"/>
          <w:szCs w:val="20"/>
          <w:lang w:val="ar-SA"/>
        </w:rPr>
        <w:t xml:space="preserve">van </w:t>
      </w:r>
      <w:r w:rsidR="00B350E1" w:rsidRPr="00FE52F2">
        <w:rPr>
          <w:rFonts w:asciiTheme="minorHAnsi" w:hAnsiTheme="minorHAnsi" w:cs="Arial"/>
          <w:noProof/>
          <w:sz w:val="20"/>
          <w:szCs w:val="20"/>
          <w:lang w:val="ar-SA"/>
        </w:rPr>
        <w:t xml:space="preserve">(1 jaar) </w:t>
      </w:r>
      <w:r w:rsidR="00281372" w:rsidRPr="00FE52F2">
        <w:rPr>
          <w:rFonts w:asciiTheme="minorHAnsi" w:hAnsiTheme="minorHAnsi" w:cs="Arial"/>
          <w:noProof/>
          <w:sz w:val="20"/>
          <w:szCs w:val="20"/>
          <w:lang w:val="ar-SA"/>
        </w:rPr>
        <w:t xml:space="preserve">aangeboden </w:t>
      </w:r>
      <w:r w:rsidR="00B350E1" w:rsidRPr="00FE52F2">
        <w:rPr>
          <w:rFonts w:asciiTheme="minorHAnsi" w:hAnsiTheme="minorHAnsi" w:cs="Arial"/>
          <w:noProof/>
          <w:sz w:val="20"/>
          <w:szCs w:val="20"/>
          <w:lang w:val="ar-SA"/>
        </w:rPr>
        <w:t xml:space="preserve">en kan gedeeltelijk </w:t>
      </w:r>
      <w:r w:rsidR="00281372" w:rsidRPr="00FE52F2">
        <w:rPr>
          <w:rFonts w:asciiTheme="minorHAnsi" w:hAnsiTheme="minorHAnsi" w:cs="Arial"/>
          <w:noProof/>
          <w:sz w:val="20"/>
          <w:szCs w:val="20"/>
          <w:lang w:val="ar-SA"/>
        </w:rPr>
        <w:t>geïntegreerd</w:t>
      </w:r>
      <w:r w:rsidR="00B350E1" w:rsidRPr="00FE52F2">
        <w:rPr>
          <w:rFonts w:asciiTheme="minorHAnsi" w:hAnsiTheme="minorHAnsi" w:cs="Arial"/>
          <w:noProof/>
          <w:sz w:val="20"/>
          <w:szCs w:val="20"/>
          <w:lang w:val="ar-SA"/>
        </w:rPr>
        <w:t xml:space="preserve"> gedaan worden wa</w:t>
      </w:r>
      <w:r w:rsidR="00E17413" w:rsidRPr="00FE52F2">
        <w:rPr>
          <w:rFonts w:asciiTheme="minorHAnsi" w:hAnsiTheme="minorHAnsi" w:cs="Arial"/>
          <w:noProof/>
          <w:sz w:val="20"/>
          <w:szCs w:val="20"/>
          <w:lang w:val="ar-SA"/>
        </w:rPr>
        <w:t>armee de totale stage duur 15-24</w:t>
      </w:r>
      <w:r w:rsidR="00B350E1" w:rsidRPr="00FE52F2">
        <w:rPr>
          <w:rFonts w:asciiTheme="minorHAnsi" w:hAnsiTheme="minorHAnsi" w:cs="Arial"/>
          <w:noProof/>
          <w:sz w:val="20"/>
          <w:szCs w:val="20"/>
          <w:lang w:val="ar-SA"/>
        </w:rPr>
        <w:t xml:space="preserve"> maanden is bij 100 % dienstverband.</w:t>
      </w:r>
      <w:r w:rsidR="00E17413" w:rsidRPr="00FE52F2">
        <w:rPr>
          <w:rFonts w:asciiTheme="minorHAnsi" w:hAnsiTheme="minorHAnsi" w:cs="Arial"/>
          <w:noProof/>
          <w:sz w:val="20"/>
          <w:szCs w:val="20"/>
          <w:lang w:val="ar-SA"/>
        </w:rPr>
        <w:t xml:space="preserve"> </w:t>
      </w:r>
    </w:p>
    <w:p w:rsidR="00E01CE9" w:rsidRPr="00FE52F2" w:rsidRDefault="00E17413" w:rsidP="007A029E">
      <w:pPr>
        <w:tabs>
          <w:tab w:val="left" w:pos="142"/>
        </w:tabs>
        <w:spacing w:line="276" w:lineRule="auto"/>
        <w:ind w:left="140" w:hanging="140"/>
        <w:rPr>
          <w:rFonts w:asciiTheme="minorHAnsi" w:hAnsiTheme="minorHAnsi" w:cs="Arial"/>
          <w:noProof/>
          <w:sz w:val="20"/>
          <w:szCs w:val="20"/>
          <w:lang w:val="ar-SA"/>
        </w:rPr>
      </w:pPr>
      <w:r w:rsidRPr="00FE52F2">
        <w:rPr>
          <w:rFonts w:asciiTheme="minorHAnsi" w:hAnsiTheme="minorHAnsi" w:cs="Arial"/>
          <w:noProof/>
          <w:sz w:val="20"/>
          <w:szCs w:val="20"/>
          <w:lang w:val="ar-SA"/>
        </w:rPr>
        <w:t xml:space="preserve">- </w:t>
      </w:r>
      <w:r w:rsidR="007A029E" w:rsidRPr="00FE52F2">
        <w:rPr>
          <w:rFonts w:asciiTheme="minorHAnsi" w:hAnsiTheme="minorHAnsi" w:cs="Arial"/>
          <w:noProof/>
          <w:sz w:val="20"/>
          <w:szCs w:val="20"/>
          <w:lang w:val="ar-SA"/>
        </w:rPr>
        <w:tab/>
      </w:r>
      <w:r w:rsidRPr="00FE52F2">
        <w:rPr>
          <w:rFonts w:asciiTheme="minorHAnsi" w:hAnsiTheme="minorHAnsi" w:cs="Arial"/>
          <w:noProof/>
          <w:sz w:val="20"/>
          <w:szCs w:val="20"/>
          <w:lang w:val="ar-SA"/>
        </w:rPr>
        <w:t>Bij de lange stage van 24 maanden (12 maanden kliniek + 12 maanden wetenschappelijke stage) is de wetenschappelijke stage onderdeel van een promotie traject</w:t>
      </w:r>
    </w:p>
    <w:p w:rsidR="00A911E4" w:rsidRPr="00FE52F2" w:rsidRDefault="00A911E4" w:rsidP="007A029E">
      <w:pPr>
        <w:spacing w:line="276" w:lineRule="auto"/>
        <w:rPr>
          <w:rFonts w:asciiTheme="minorHAnsi" w:hAnsiTheme="minorHAnsi" w:cs="Arial"/>
          <w:noProof/>
          <w:sz w:val="20"/>
          <w:szCs w:val="20"/>
          <w:lang w:val="ar-SA"/>
        </w:rPr>
      </w:pPr>
    </w:p>
    <w:p w:rsidR="003A0371" w:rsidRPr="00FE52F2" w:rsidRDefault="003A0371" w:rsidP="007A029E">
      <w:pPr>
        <w:pStyle w:val="Geenafstand"/>
        <w:spacing w:line="276" w:lineRule="auto"/>
        <w:rPr>
          <w:rFonts w:asciiTheme="minorHAnsi" w:hAnsiTheme="minorHAnsi" w:cs="Arial"/>
          <w:noProof/>
          <w:sz w:val="20"/>
          <w:szCs w:val="20"/>
          <w:lang w:val="ar-SA"/>
        </w:rPr>
      </w:pPr>
      <w:r w:rsidRPr="00FE52F2">
        <w:rPr>
          <w:rFonts w:asciiTheme="minorHAnsi" w:hAnsiTheme="minorHAnsi" w:cs="Arial"/>
          <w:noProof/>
          <w:sz w:val="20"/>
          <w:szCs w:val="20"/>
          <w:lang w:val="ar-SA"/>
        </w:rPr>
        <w:t xml:space="preserve">Aanstelling 80-100%. Deelname aan bereikbaarheidsdienst van St. Centrum ’45. </w:t>
      </w:r>
    </w:p>
    <w:p w:rsidR="003A0371" w:rsidRPr="00FE52F2" w:rsidRDefault="003A0371" w:rsidP="007A029E">
      <w:pPr>
        <w:spacing w:line="276" w:lineRule="auto"/>
        <w:rPr>
          <w:rFonts w:asciiTheme="minorHAnsi" w:hAnsiTheme="minorHAnsi"/>
          <w:noProof/>
          <w:color w:val="002060"/>
          <w:sz w:val="20"/>
          <w:szCs w:val="20"/>
          <w:lang w:val="ar-SA"/>
        </w:rPr>
      </w:pPr>
    </w:p>
    <w:p w:rsidR="00D52B16" w:rsidRPr="00D52B16" w:rsidRDefault="003A0371" w:rsidP="00D52B16">
      <w:pPr>
        <w:spacing w:line="276" w:lineRule="auto"/>
        <w:rPr>
          <w:rFonts w:asciiTheme="minorHAnsi" w:hAnsiTheme="minorHAnsi"/>
          <w:noProof/>
          <w:color w:val="002060"/>
          <w:sz w:val="20"/>
          <w:szCs w:val="20"/>
          <w:lang w:val="ar-SA"/>
        </w:rPr>
      </w:pPr>
      <w:r w:rsidRPr="004B5096">
        <w:rPr>
          <w:rFonts w:asciiTheme="minorHAnsi" w:hAnsiTheme="minorHAnsi"/>
          <w:noProof/>
          <w:sz w:val="20"/>
          <w:szCs w:val="20"/>
          <w:lang w:val="ar-SA"/>
        </w:rPr>
        <w:t xml:space="preserve">Informatie over de stage: </w:t>
      </w:r>
      <w:r w:rsidR="004E38D5" w:rsidRPr="004B5096">
        <w:rPr>
          <w:rFonts w:asciiTheme="minorHAnsi" w:hAnsiTheme="minorHAnsi"/>
          <w:noProof/>
          <w:sz w:val="20"/>
          <w:szCs w:val="20"/>
          <w:lang w:val="ar-SA"/>
        </w:rPr>
        <w:t xml:space="preserve">Opleider Patricia Dashorst </w:t>
      </w:r>
      <w:hyperlink r:id="rId9" w:history="1">
        <w:r w:rsidR="004E38D5" w:rsidRPr="00FE52F2">
          <w:rPr>
            <w:rStyle w:val="Hyperlink"/>
            <w:rFonts w:asciiTheme="minorHAnsi" w:hAnsiTheme="minorHAnsi"/>
            <w:noProof/>
            <w:sz w:val="20"/>
            <w:szCs w:val="20"/>
            <w:lang w:val="ar-SA"/>
          </w:rPr>
          <w:t>p.dashorst@centrum45.nl</w:t>
        </w:r>
      </w:hyperlink>
      <w:r w:rsidR="004E38D5" w:rsidRPr="00FE52F2">
        <w:rPr>
          <w:rFonts w:asciiTheme="minorHAnsi" w:hAnsiTheme="minorHAnsi"/>
          <w:noProof/>
          <w:color w:val="002060"/>
          <w:sz w:val="20"/>
          <w:szCs w:val="20"/>
          <w:lang w:val="ar-SA"/>
        </w:rPr>
        <w:t xml:space="preserve"> </w:t>
      </w:r>
      <w:r w:rsidR="004E38D5" w:rsidRPr="004B5096">
        <w:rPr>
          <w:rFonts w:asciiTheme="minorHAnsi" w:hAnsiTheme="minorHAnsi"/>
          <w:noProof/>
          <w:sz w:val="20"/>
          <w:szCs w:val="20"/>
          <w:lang w:val="ar-SA"/>
        </w:rPr>
        <w:t xml:space="preserve">of plv. </w:t>
      </w:r>
      <w:r w:rsidR="00073EC7" w:rsidRPr="004B5096">
        <w:rPr>
          <w:rFonts w:asciiTheme="minorHAnsi" w:hAnsiTheme="minorHAnsi"/>
          <w:noProof/>
          <w:sz w:val="20"/>
          <w:szCs w:val="20"/>
          <w:lang w:val="ar-SA"/>
        </w:rPr>
        <w:t>O</w:t>
      </w:r>
      <w:r w:rsidR="004E38D5" w:rsidRPr="004B5096">
        <w:rPr>
          <w:rFonts w:asciiTheme="minorHAnsi" w:hAnsiTheme="minorHAnsi"/>
          <w:noProof/>
          <w:sz w:val="20"/>
          <w:szCs w:val="20"/>
          <w:lang w:val="ar-SA"/>
        </w:rPr>
        <w:t>pleider</w:t>
      </w:r>
      <w:r w:rsidR="00073EC7">
        <w:rPr>
          <w:rFonts w:asciiTheme="minorHAnsi" w:hAnsiTheme="minorHAnsi"/>
          <w:noProof/>
          <w:sz w:val="20"/>
          <w:szCs w:val="20"/>
          <w:lang w:val="nl-NL"/>
        </w:rPr>
        <w:t xml:space="preserve"> en</w:t>
      </w:r>
      <w:r w:rsidR="00073EC7" w:rsidRPr="004B5096">
        <w:rPr>
          <w:rFonts w:asciiTheme="minorHAnsi" w:hAnsiTheme="minorHAnsi"/>
          <w:noProof/>
          <w:sz w:val="20"/>
          <w:szCs w:val="20"/>
          <w:lang w:val="ar-SA"/>
        </w:rPr>
        <w:t>onderzoekssupervisor</w:t>
      </w:r>
      <w:r w:rsidR="00073EC7">
        <w:rPr>
          <w:rFonts w:asciiTheme="minorHAnsi" w:hAnsiTheme="minorHAnsi"/>
          <w:noProof/>
          <w:sz w:val="20"/>
          <w:szCs w:val="20"/>
          <w:lang w:val="nl-NL"/>
        </w:rPr>
        <w:t xml:space="preserve"> </w:t>
      </w:r>
      <w:r w:rsidR="004E38D5" w:rsidRPr="004B5096">
        <w:rPr>
          <w:rFonts w:asciiTheme="minorHAnsi" w:hAnsiTheme="minorHAnsi"/>
          <w:noProof/>
          <w:sz w:val="20"/>
          <w:szCs w:val="20"/>
          <w:lang w:val="ar-SA"/>
        </w:rPr>
        <w:t xml:space="preserve"> dr. </w:t>
      </w:r>
      <w:r w:rsidR="00073EC7" w:rsidRPr="004B5096">
        <w:rPr>
          <w:rFonts w:asciiTheme="minorHAnsi" w:hAnsiTheme="minorHAnsi"/>
          <w:noProof/>
          <w:sz w:val="20"/>
          <w:szCs w:val="20"/>
          <w:lang w:val="ar-SA"/>
        </w:rPr>
        <w:t>Geert Smid</w:t>
      </w:r>
      <w:r w:rsidR="007A029E" w:rsidRPr="004B5096">
        <w:rPr>
          <w:rFonts w:asciiTheme="minorHAnsi" w:hAnsiTheme="minorHAnsi"/>
          <w:noProof/>
          <w:sz w:val="20"/>
          <w:szCs w:val="20"/>
          <w:lang w:val="ar-SA"/>
        </w:rPr>
        <w:t>,</w:t>
      </w:r>
      <w:r w:rsidR="00073EC7" w:rsidRPr="00073EC7">
        <w:t xml:space="preserve"> </w:t>
      </w:r>
      <w:hyperlink r:id="rId10" w:history="1">
        <w:r w:rsidR="00073EC7" w:rsidRPr="00FE52F2">
          <w:rPr>
            <w:rStyle w:val="Hyperlink"/>
            <w:rFonts w:asciiTheme="minorHAnsi" w:hAnsiTheme="minorHAnsi"/>
            <w:noProof/>
            <w:sz w:val="20"/>
            <w:szCs w:val="20"/>
            <w:lang w:val="ar-SA"/>
          </w:rPr>
          <w:t>g.smid@centrum45.nl</w:t>
        </w:r>
      </w:hyperlink>
      <w:r w:rsidR="004E38D5" w:rsidRPr="004B5096">
        <w:rPr>
          <w:rFonts w:asciiTheme="minorHAnsi" w:hAnsiTheme="minorHAnsi"/>
          <w:noProof/>
          <w:sz w:val="20"/>
          <w:szCs w:val="20"/>
          <w:lang w:val="ar-SA"/>
        </w:rPr>
        <w:t xml:space="preserve"> of via de onderzoekssupervisor</w:t>
      </w:r>
      <w:r w:rsidR="00281372" w:rsidRPr="004B5096">
        <w:rPr>
          <w:rFonts w:asciiTheme="minorHAnsi" w:hAnsiTheme="minorHAnsi"/>
          <w:noProof/>
          <w:sz w:val="20"/>
          <w:szCs w:val="20"/>
          <w:lang w:val="ar-SA"/>
        </w:rPr>
        <w:t>,</w:t>
      </w:r>
      <w:r w:rsidR="007A029E" w:rsidRPr="004B5096">
        <w:rPr>
          <w:rFonts w:asciiTheme="minorHAnsi" w:hAnsiTheme="minorHAnsi"/>
          <w:noProof/>
          <w:sz w:val="20"/>
          <w:szCs w:val="20"/>
          <w:lang w:val="ar-SA"/>
        </w:rPr>
        <w:t xml:space="preserve"> of</w:t>
      </w:r>
      <w:r w:rsidR="00E01CE9" w:rsidRPr="004B5096">
        <w:rPr>
          <w:rFonts w:asciiTheme="minorHAnsi" w:hAnsiTheme="minorHAnsi"/>
          <w:noProof/>
          <w:sz w:val="20"/>
          <w:szCs w:val="20"/>
          <w:lang w:val="ar-SA"/>
        </w:rPr>
        <w:t xml:space="preserve"> dr</w:t>
      </w:r>
      <w:r w:rsidR="007A029E" w:rsidRPr="004B5096">
        <w:rPr>
          <w:rFonts w:asciiTheme="minorHAnsi" w:hAnsiTheme="minorHAnsi"/>
          <w:noProof/>
          <w:sz w:val="20"/>
          <w:szCs w:val="20"/>
          <w:lang w:val="ar-SA"/>
        </w:rPr>
        <w:t>.</w:t>
      </w:r>
      <w:r w:rsidR="00E01CE9" w:rsidRPr="004B5096">
        <w:rPr>
          <w:rFonts w:asciiTheme="minorHAnsi" w:hAnsiTheme="minorHAnsi"/>
          <w:noProof/>
          <w:sz w:val="20"/>
          <w:szCs w:val="20"/>
          <w:lang w:val="ar-SA"/>
        </w:rPr>
        <w:t xml:space="preserve"> </w:t>
      </w:r>
      <w:r w:rsidR="00281372" w:rsidRPr="004B5096">
        <w:rPr>
          <w:rFonts w:asciiTheme="minorHAnsi" w:hAnsiTheme="minorHAnsi"/>
          <w:noProof/>
          <w:sz w:val="20"/>
          <w:szCs w:val="20"/>
          <w:lang w:val="ar-SA"/>
        </w:rPr>
        <w:t>Pim Scholte</w:t>
      </w:r>
      <w:r w:rsidR="007A029E" w:rsidRPr="004B5096">
        <w:rPr>
          <w:rFonts w:asciiTheme="minorHAnsi" w:hAnsiTheme="minorHAnsi"/>
          <w:noProof/>
          <w:sz w:val="20"/>
          <w:szCs w:val="20"/>
          <w:lang w:val="ar-SA"/>
        </w:rPr>
        <w:t xml:space="preserve">, </w:t>
      </w:r>
      <w:hyperlink r:id="rId11" w:history="1">
        <w:r w:rsidR="007A029E" w:rsidRPr="00FE52F2">
          <w:rPr>
            <w:rStyle w:val="Hyperlink"/>
            <w:rFonts w:asciiTheme="minorHAnsi" w:hAnsiTheme="minorHAnsi"/>
            <w:noProof/>
            <w:sz w:val="20"/>
            <w:szCs w:val="20"/>
            <w:lang w:val="ar-SA"/>
          </w:rPr>
          <w:t>p.scholte@equatorfoundation.nl</w:t>
        </w:r>
      </w:hyperlink>
      <w:r w:rsidR="00D52B16">
        <w:rPr>
          <w:rFonts w:asciiTheme="minorHAnsi" w:hAnsiTheme="minorHAnsi"/>
          <w:noProof/>
          <w:color w:val="002060"/>
          <w:sz w:val="20"/>
          <w:szCs w:val="20"/>
          <w:lang w:val="nl-NL"/>
        </w:rPr>
        <w:t xml:space="preserve"> </w:t>
      </w:r>
      <w:r w:rsidR="00D52B16" w:rsidRPr="00B86CEC">
        <w:rPr>
          <w:rFonts w:asciiTheme="minorHAnsi" w:hAnsiTheme="minorHAnsi" w:cs="Arial"/>
          <w:sz w:val="20"/>
          <w:szCs w:val="20"/>
        </w:rPr>
        <w:t>of via onderstaand telefoonnummer.</w:t>
      </w:r>
    </w:p>
    <w:p w:rsidR="00D52B16" w:rsidRPr="00B86CEC" w:rsidRDefault="00D52B16" w:rsidP="00D52B16">
      <w:pPr>
        <w:rPr>
          <w:rFonts w:asciiTheme="minorHAnsi" w:hAnsiTheme="minorHAnsi" w:cs="Arial"/>
          <w:sz w:val="20"/>
          <w:szCs w:val="20"/>
        </w:rPr>
      </w:pPr>
    </w:p>
    <w:p w:rsidR="00D52B16" w:rsidRPr="00B86CEC" w:rsidRDefault="00D52B16" w:rsidP="00D52B16">
      <w:pPr>
        <w:rPr>
          <w:rFonts w:asciiTheme="minorHAnsi" w:hAnsiTheme="minorHAnsi"/>
          <w:color w:val="365F91"/>
          <w:sz w:val="20"/>
          <w:szCs w:val="20"/>
        </w:rPr>
      </w:pPr>
      <w:r w:rsidRPr="00B86CEC">
        <w:rPr>
          <w:rFonts w:asciiTheme="minorHAnsi" w:hAnsiTheme="minorHAnsi"/>
          <w:color w:val="365F91"/>
          <w:sz w:val="20"/>
          <w:szCs w:val="20"/>
        </w:rPr>
        <w:t>Stichting Centrum '45, locatie Oegstgeest</w:t>
      </w:r>
      <w:r w:rsidRPr="00B86CEC">
        <w:rPr>
          <w:rFonts w:asciiTheme="minorHAnsi" w:hAnsiTheme="minorHAnsi"/>
          <w:b/>
          <w:color w:val="365F91"/>
          <w:sz w:val="20"/>
          <w:szCs w:val="20"/>
        </w:rPr>
        <w:t xml:space="preserve"> </w:t>
      </w:r>
    </w:p>
    <w:p w:rsidR="00D52B16" w:rsidRPr="00B86CEC" w:rsidRDefault="00D52B16" w:rsidP="00D52B16">
      <w:pPr>
        <w:rPr>
          <w:rFonts w:asciiTheme="minorHAnsi" w:hAnsiTheme="minorHAnsi"/>
          <w:sz w:val="20"/>
          <w:szCs w:val="20"/>
        </w:rPr>
      </w:pPr>
      <w:r w:rsidRPr="00B86CEC">
        <w:rPr>
          <w:rFonts w:asciiTheme="minorHAnsi" w:hAnsiTheme="minorHAnsi"/>
          <w:sz w:val="20"/>
          <w:szCs w:val="20"/>
        </w:rPr>
        <w:t>Rijnzichtweg 35, 2342 AX Oegstgeest, telefoon 071 5191500</w:t>
      </w:r>
    </w:p>
    <w:p w:rsidR="00D52B16" w:rsidRPr="00B86CEC" w:rsidRDefault="00524C80" w:rsidP="00D52B16">
      <w:pPr>
        <w:rPr>
          <w:rFonts w:asciiTheme="minorHAnsi" w:hAnsiTheme="minorHAnsi" w:cs="Arial"/>
          <w:sz w:val="20"/>
          <w:szCs w:val="20"/>
        </w:rPr>
      </w:pPr>
      <w:hyperlink r:id="rId12" w:history="1">
        <w:r w:rsidR="00D52B16" w:rsidRPr="00B86CEC">
          <w:rPr>
            <w:rFonts w:asciiTheme="minorHAnsi" w:hAnsiTheme="minorHAnsi" w:cs="Arial"/>
            <w:color w:val="0000FF"/>
            <w:sz w:val="20"/>
            <w:szCs w:val="20"/>
            <w:u w:val="single"/>
          </w:rPr>
          <w:t>http://www.centrum45.nl</w:t>
        </w:r>
      </w:hyperlink>
    </w:p>
    <w:p w:rsidR="003A0371" w:rsidRPr="00FE52F2" w:rsidRDefault="003A0371" w:rsidP="003A0371">
      <w:pPr>
        <w:rPr>
          <w:rFonts w:asciiTheme="minorHAnsi" w:hAnsiTheme="minorHAnsi"/>
          <w:noProof/>
          <w:sz w:val="20"/>
          <w:szCs w:val="20"/>
          <w:lang w:val="ar-SA"/>
        </w:rPr>
      </w:pPr>
    </w:p>
    <w:p w:rsidR="00D97483" w:rsidRDefault="00D97483" w:rsidP="002A6BD9"/>
    <w:sectPr w:rsidR="00D97483" w:rsidSect="005E0846">
      <w:footerReference w:type="even" r:id="rId13"/>
      <w:footerReference w:type="defaul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29" w:rsidRDefault="00941A29" w:rsidP="00836BAD">
      <w:r>
        <w:separator/>
      </w:r>
    </w:p>
  </w:endnote>
  <w:endnote w:type="continuationSeparator" w:id="0">
    <w:p w:rsidR="00941A29" w:rsidRDefault="00941A29" w:rsidP="0083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AD" w:rsidRDefault="00836BAD" w:rsidP="00A4736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36BAD" w:rsidRDefault="00836BAD" w:rsidP="00836BA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AD" w:rsidRDefault="00836BAD" w:rsidP="00A4736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24C80">
      <w:rPr>
        <w:rStyle w:val="Paginanummer"/>
        <w:noProof/>
      </w:rPr>
      <w:t>1</w:t>
    </w:r>
    <w:r>
      <w:rPr>
        <w:rStyle w:val="Paginanummer"/>
      </w:rPr>
      <w:fldChar w:fldCharType="end"/>
    </w:r>
  </w:p>
  <w:p w:rsidR="00836BAD" w:rsidRDefault="00836BAD" w:rsidP="00836BA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29" w:rsidRDefault="00941A29" w:rsidP="00836BAD">
      <w:r>
        <w:separator/>
      </w:r>
    </w:p>
  </w:footnote>
  <w:footnote w:type="continuationSeparator" w:id="0">
    <w:p w:rsidR="00941A29" w:rsidRDefault="00941A29" w:rsidP="00836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383F"/>
    <w:multiLevelType w:val="hybridMultilevel"/>
    <w:tmpl w:val="008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6702F"/>
    <w:multiLevelType w:val="multilevel"/>
    <w:tmpl w:val="179E67D0"/>
    <w:lvl w:ilvl="0">
      <w:start w:val="1"/>
      <w:numFmt w:val="upperRoman"/>
      <w:pStyle w:val="Kop1"/>
      <w:lvlText w:val="%1."/>
      <w:lvlJc w:val="left"/>
      <w:pPr>
        <w:ind w:left="142" w:firstLine="0"/>
      </w:pPr>
      <w:rPr>
        <w:rFonts w:hint="default"/>
        <w:color w:val="365F91" w:themeColor="accent1" w:themeShade="BF"/>
        <w:sz w:val="32"/>
        <w:szCs w:val="32"/>
      </w:r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71"/>
    <w:rsid w:val="00027E8D"/>
    <w:rsid w:val="00073EC7"/>
    <w:rsid w:val="000B5994"/>
    <w:rsid w:val="002521F8"/>
    <w:rsid w:val="00281372"/>
    <w:rsid w:val="002A431A"/>
    <w:rsid w:val="002A6BD9"/>
    <w:rsid w:val="002F1BAA"/>
    <w:rsid w:val="002F4D56"/>
    <w:rsid w:val="003A0371"/>
    <w:rsid w:val="003A7A2B"/>
    <w:rsid w:val="003C29D4"/>
    <w:rsid w:val="003E5F59"/>
    <w:rsid w:val="00416FB5"/>
    <w:rsid w:val="004B5096"/>
    <w:rsid w:val="004E38D5"/>
    <w:rsid w:val="00524934"/>
    <w:rsid w:val="00524C80"/>
    <w:rsid w:val="005D60F7"/>
    <w:rsid w:val="005E0846"/>
    <w:rsid w:val="00682C17"/>
    <w:rsid w:val="00695526"/>
    <w:rsid w:val="006A457E"/>
    <w:rsid w:val="006E3F06"/>
    <w:rsid w:val="00710E30"/>
    <w:rsid w:val="00773FA0"/>
    <w:rsid w:val="007A029E"/>
    <w:rsid w:val="00823715"/>
    <w:rsid w:val="00836BAD"/>
    <w:rsid w:val="00862C3E"/>
    <w:rsid w:val="008E1D03"/>
    <w:rsid w:val="00916297"/>
    <w:rsid w:val="00941A29"/>
    <w:rsid w:val="00955D6D"/>
    <w:rsid w:val="009B6995"/>
    <w:rsid w:val="00A115F4"/>
    <w:rsid w:val="00A33E39"/>
    <w:rsid w:val="00A4350F"/>
    <w:rsid w:val="00A4601F"/>
    <w:rsid w:val="00A911E4"/>
    <w:rsid w:val="00A9541F"/>
    <w:rsid w:val="00AF1C12"/>
    <w:rsid w:val="00B350E1"/>
    <w:rsid w:val="00B5759E"/>
    <w:rsid w:val="00C35B86"/>
    <w:rsid w:val="00D52B16"/>
    <w:rsid w:val="00D95C2A"/>
    <w:rsid w:val="00D97483"/>
    <w:rsid w:val="00DF7320"/>
    <w:rsid w:val="00E01CE9"/>
    <w:rsid w:val="00E17413"/>
    <w:rsid w:val="00E6752A"/>
    <w:rsid w:val="00F60F1E"/>
    <w:rsid w:val="00FD213A"/>
    <w:rsid w:val="00FE52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0371"/>
    <w:rPr>
      <w:rFonts w:ascii="Calibri" w:eastAsia="Calibri" w:hAnsi="Calibri" w:cs="Times New Roman"/>
      <w:lang w:val="en-GB"/>
    </w:rPr>
  </w:style>
  <w:style w:type="paragraph" w:styleId="Kop1">
    <w:name w:val="heading 1"/>
    <w:basedOn w:val="Standaard"/>
    <w:next w:val="Standaard"/>
    <w:link w:val="Kop1Char"/>
    <w:uiPriority w:val="9"/>
    <w:qFormat/>
    <w:rsid w:val="003A0371"/>
    <w:pPr>
      <w:keepNext/>
      <w:numPr>
        <w:numId w:val="1"/>
      </w:numPr>
      <w:spacing w:before="240" w:after="60"/>
      <w:ind w:left="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3A0371"/>
    <w:pPr>
      <w:keepNext/>
      <w:numPr>
        <w:ilvl w:val="1"/>
        <w:numId w:val="1"/>
      </w:numPr>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3A0371"/>
    <w:pPr>
      <w:keepNext/>
      <w:numPr>
        <w:ilvl w:val="2"/>
        <w:numId w:val="1"/>
      </w:numPr>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unhideWhenUsed/>
    <w:qFormat/>
    <w:rsid w:val="003A0371"/>
    <w:pPr>
      <w:keepNext/>
      <w:numPr>
        <w:ilvl w:val="3"/>
        <w:numId w:val="1"/>
      </w:numPr>
      <w:spacing w:before="240" w:after="60"/>
      <w:outlineLvl w:val="3"/>
    </w:pPr>
    <w:rPr>
      <w:rFonts w:ascii="Times New Roman" w:eastAsia="Times New Roman" w:hAnsi="Times New Roman"/>
      <w:b/>
      <w:bCs/>
      <w:sz w:val="24"/>
      <w:szCs w:val="28"/>
    </w:rPr>
  </w:style>
  <w:style w:type="paragraph" w:styleId="Kop5">
    <w:name w:val="heading 5"/>
    <w:basedOn w:val="Standaard"/>
    <w:next w:val="Standaard"/>
    <w:link w:val="Kop5Char"/>
    <w:uiPriority w:val="9"/>
    <w:semiHidden/>
    <w:unhideWhenUsed/>
    <w:qFormat/>
    <w:rsid w:val="003A037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A037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A037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A037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A037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0371"/>
    <w:rPr>
      <w:rFonts w:ascii="Cambria" w:eastAsia="Times New Roman" w:hAnsi="Cambria" w:cs="Times New Roman"/>
      <w:b/>
      <w:bCs/>
      <w:kern w:val="32"/>
      <w:sz w:val="32"/>
      <w:szCs w:val="32"/>
      <w:lang w:val="en-GB"/>
    </w:rPr>
  </w:style>
  <w:style w:type="character" w:customStyle="1" w:styleId="Kop2Char">
    <w:name w:val="Kop 2 Char"/>
    <w:basedOn w:val="Standaardalinea-lettertype"/>
    <w:link w:val="Kop2"/>
    <w:uiPriority w:val="9"/>
    <w:rsid w:val="003A0371"/>
    <w:rPr>
      <w:rFonts w:ascii="Cambria" w:eastAsia="Times New Roman" w:hAnsi="Cambria" w:cs="Times New Roman"/>
      <w:b/>
      <w:bCs/>
      <w:i/>
      <w:iCs/>
      <w:sz w:val="28"/>
      <w:szCs w:val="28"/>
      <w:lang w:val="en-GB"/>
    </w:rPr>
  </w:style>
  <w:style w:type="character" w:customStyle="1" w:styleId="Kop3Char">
    <w:name w:val="Kop 3 Char"/>
    <w:basedOn w:val="Standaardalinea-lettertype"/>
    <w:link w:val="Kop3"/>
    <w:uiPriority w:val="9"/>
    <w:rsid w:val="003A0371"/>
    <w:rPr>
      <w:rFonts w:ascii="Cambria" w:eastAsia="Times New Roman" w:hAnsi="Cambria" w:cs="Times New Roman"/>
      <w:b/>
      <w:bCs/>
      <w:sz w:val="26"/>
      <w:szCs w:val="26"/>
      <w:lang w:val="en-GB"/>
    </w:rPr>
  </w:style>
  <w:style w:type="character" w:customStyle="1" w:styleId="Kop4Char">
    <w:name w:val="Kop 4 Char"/>
    <w:basedOn w:val="Standaardalinea-lettertype"/>
    <w:link w:val="Kop4"/>
    <w:uiPriority w:val="9"/>
    <w:rsid w:val="003A0371"/>
    <w:rPr>
      <w:rFonts w:ascii="Times New Roman" w:eastAsia="Times New Roman" w:hAnsi="Times New Roman" w:cs="Times New Roman"/>
      <w:b/>
      <w:bCs/>
      <w:sz w:val="24"/>
      <w:szCs w:val="28"/>
      <w:lang w:val="en-GB"/>
    </w:rPr>
  </w:style>
  <w:style w:type="character" w:customStyle="1" w:styleId="Kop5Char">
    <w:name w:val="Kop 5 Char"/>
    <w:basedOn w:val="Standaardalinea-lettertype"/>
    <w:link w:val="Kop5"/>
    <w:uiPriority w:val="9"/>
    <w:semiHidden/>
    <w:rsid w:val="003A0371"/>
    <w:rPr>
      <w:rFonts w:asciiTheme="majorHAnsi" w:eastAsiaTheme="majorEastAsia" w:hAnsiTheme="majorHAnsi" w:cstheme="majorBidi"/>
      <w:color w:val="243F60" w:themeColor="accent1" w:themeShade="7F"/>
      <w:lang w:val="en-GB"/>
    </w:rPr>
  </w:style>
  <w:style w:type="character" w:customStyle="1" w:styleId="Kop6Char">
    <w:name w:val="Kop 6 Char"/>
    <w:basedOn w:val="Standaardalinea-lettertype"/>
    <w:link w:val="Kop6"/>
    <w:uiPriority w:val="9"/>
    <w:semiHidden/>
    <w:rsid w:val="003A0371"/>
    <w:rPr>
      <w:rFonts w:asciiTheme="majorHAnsi" w:eastAsiaTheme="majorEastAsia" w:hAnsiTheme="majorHAnsi" w:cstheme="majorBidi"/>
      <w:i/>
      <w:iCs/>
      <w:color w:val="243F60" w:themeColor="accent1" w:themeShade="7F"/>
      <w:lang w:val="en-GB"/>
    </w:rPr>
  </w:style>
  <w:style w:type="character" w:customStyle="1" w:styleId="Kop7Char">
    <w:name w:val="Kop 7 Char"/>
    <w:basedOn w:val="Standaardalinea-lettertype"/>
    <w:link w:val="Kop7"/>
    <w:uiPriority w:val="9"/>
    <w:semiHidden/>
    <w:rsid w:val="003A0371"/>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3A0371"/>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3A0371"/>
    <w:rPr>
      <w:rFonts w:asciiTheme="majorHAnsi" w:eastAsiaTheme="majorEastAsia" w:hAnsiTheme="majorHAnsi" w:cstheme="majorBidi"/>
      <w:i/>
      <w:iCs/>
      <w:color w:val="404040" w:themeColor="text1" w:themeTint="BF"/>
      <w:sz w:val="20"/>
      <w:szCs w:val="20"/>
      <w:lang w:val="en-GB"/>
    </w:rPr>
  </w:style>
  <w:style w:type="character" w:styleId="Hyperlink">
    <w:name w:val="Hyperlink"/>
    <w:uiPriority w:val="99"/>
    <w:unhideWhenUsed/>
    <w:rsid w:val="003A0371"/>
    <w:rPr>
      <w:color w:val="0000FF"/>
      <w:u w:val="single"/>
    </w:rPr>
  </w:style>
  <w:style w:type="paragraph" w:styleId="Geenafstand">
    <w:name w:val="No Spacing"/>
    <w:uiPriority w:val="1"/>
    <w:qFormat/>
    <w:rsid w:val="003A0371"/>
    <w:rPr>
      <w:rFonts w:ascii="Calibri" w:eastAsia="Calibri" w:hAnsi="Calibri" w:cs="Times New Roman"/>
      <w:lang w:val="en-GB"/>
    </w:rPr>
  </w:style>
  <w:style w:type="paragraph" w:styleId="Ballontekst">
    <w:name w:val="Balloon Text"/>
    <w:basedOn w:val="Standaard"/>
    <w:link w:val="BallontekstChar"/>
    <w:uiPriority w:val="99"/>
    <w:semiHidden/>
    <w:unhideWhenUsed/>
    <w:rsid w:val="00E6752A"/>
    <w:rPr>
      <w:rFonts w:ascii="Tahoma" w:hAnsi="Tahoma" w:cs="Tahoma"/>
      <w:sz w:val="16"/>
      <w:szCs w:val="16"/>
    </w:rPr>
  </w:style>
  <w:style w:type="character" w:customStyle="1" w:styleId="BallontekstChar">
    <w:name w:val="Ballontekst Char"/>
    <w:basedOn w:val="Standaardalinea-lettertype"/>
    <w:link w:val="Ballontekst"/>
    <w:uiPriority w:val="99"/>
    <w:semiHidden/>
    <w:rsid w:val="00E6752A"/>
    <w:rPr>
      <w:rFonts w:ascii="Tahoma" w:eastAsia="Calibri" w:hAnsi="Tahoma" w:cs="Tahoma"/>
      <w:sz w:val="16"/>
      <w:szCs w:val="16"/>
      <w:lang w:val="en-GB"/>
    </w:rPr>
  </w:style>
  <w:style w:type="paragraph" w:styleId="Lijstalinea">
    <w:name w:val="List Paragraph"/>
    <w:basedOn w:val="Standaard"/>
    <w:uiPriority w:val="34"/>
    <w:qFormat/>
    <w:rsid w:val="00027E8D"/>
    <w:pPr>
      <w:ind w:left="720"/>
      <w:contextualSpacing/>
    </w:pPr>
  </w:style>
  <w:style w:type="character" w:styleId="Verwijzingopmerking">
    <w:name w:val="annotation reference"/>
    <w:basedOn w:val="Standaardalinea-lettertype"/>
    <w:uiPriority w:val="99"/>
    <w:semiHidden/>
    <w:unhideWhenUsed/>
    <w:rsid w:val="00DF7320"/>
    <w:rPr>
      <w:sz w:val="18"/>
      <w:szCs w:val="18"/>
    </w:rPr>
  </w:style>
  <w:style w:type="paragraph" w:styleId="Tekstopmerking">
    <w:name w:val="annotation text"/>
    <w:basedOn w:val="Standaard"/>
    <w:link w:val="TekstopmerkingChar"/>
    <w:uiPriority w:val="99"/>
    <w:semiHidden/>
    <w:unhideWhenUsed/>
    <w:rsid w:val="00DF7320"/>
    <w:rPr>
      <w:sz w:val="24"/>
      <w:szCs w:val="24"/>
    </w:rPr>
  </w:style>
  <w:style w:type="character" w:customStyle="1" w:styleId="TekstopmerkingChar">
    <w:name w:val="Tekst opmerking Char"/>
    <w:basedOn w:val="Standaardalinea-lettertype"/>
    <w:link w:val="Tekstopmerking"/>
    <w:uiPriority w:val="99"/>
    <w:semiHidden/>
    <w:rsid w:val="00DF7320"/>
    <w:rPr>
      <w:rFonts w:ascii="Calibri" w:eastAsia="Calibri" w:hAnsi="Calibri" w:cs="Times New Roman"/>
      <w:sz w:val="24"/>
      <w:szCs w:val="24"/>
      <w:lang w:val="en-GB"/>
    </w:rPr>
  </w:style>
  <w:style w:type="paragraph" w:styleId="Onderwerpvanopmerking">
    <w:name w:val="annotation subject"/>
    <w:basedOn w:val="Tekstopmerking"/>
    <w:next w:val="Tekstopmerking"/>
    <w:link w:val="OnderwerpvanopmerkingChar"/>
    <w:uiPriority w:val="99"/>
    <w:semiHidden/>
    <w:unhideWhenUsed/>
    <w:rsid w:val="00DF7320"/>
    <w:rPr>
      <w:b/>
      <w:bCs/>
      <w:sz w:val="20"/>
      <w:szCs w:val="20"/>
    </w:rPr>
  </w:style>
  <w:style w:type="character" w:customStyle="1" w:styleId="OnderwerpvanopmerkingChar">
    <w:name w:val="Onderwerp van opmerking Char"/>
    <w:basedOn w:val="TekstopmerkingChar"/>
    <w:link w:val="Onderwerpvanopmerking"/>
    <w:uiPriority w:val="99"/>
    <w:semiHidden/>
    <w:rsid w:val="00DF7320"/>
    <w:rPr>
      <w:rFonts w:ascii="Calibri" w:eastAsia="Calibri" w:hAnsi="Calibri" w:cs="Times New Roman"/>
      <w:b/>
      <w:bCs/>
      <w:sz w:val="20"/>
      <w:szCs w:val="20"/>
      <w:lang w:val="en-GB"/>
    </w:rPr>
  </w:style>
  <w:style w:type="paragraph" w:styleId="Voettekst">
    <w:name w:val="footer"/>
    <w:basedOn w:val="Standaard"/>
    <w:link w:val="VoettekstChar"/>
    <w:uiPriority w:val="99"/>
    <w:unhideWhenUsed/>
    <w:rsid w:val="00836BAD"/>
    <w:pPr>
      <w:tabs>
        <w:tab w:val="center" w:pos="4536"/>
        <w:tab w:val="right" w:pos="9072"/>
      </w:tabs>
    </w:pPr>
  </w:style>
  <w:style w:type="character" w:customStyle="1" w:styleId="VoettekstChar">
    <w:name w:val="Voettekst Char"/>
    <w:basedOn w:val="Standaardalinea-lettertype"/>
    <w:link w:val="Voettekst"/>
    <w:uiPriority w:val="99"/>
    <w:rsid w:val="00836BAD"/>
    <w:rPr>
      <w:rFonts w:ascii="Calibri" w:eastAsia="Calibri" w:hAnsi="Calibri" w:cs="Times New Roman"/>
      <w:lang w:val="en-GB"/>
    </w:rPr>
  </w:style>
  <w:style w:type="character" w:styleId="Paginanummer">
    <w:name w:val="page number"/>
    <w:basedOn w:val="Standaardalinea-lettertype"/>
    <w:uiPriority w:val="99"/>
    <w:semiHidden/>
    <w:unhideWhenUsed/>
    <w:rsid w:val="00836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0371"/>
    <w:rPr>
      <w:rFonts w:ascii="Calibri" w:eastAsia="Calibri" w:hAnsi="Calibri" w:cs="Times New Roman"/>
      <w:lang w:val="en-GB"/>
    </w:rPr>
  </w:style>
  <w:style w:type="paragraph" w:styleId="Kop1">
    <w:name w:val="heading 1"/>
    <w:basedOn w:val="Standaard"/>
    <w:next w:val="Standaard"/>
    <w:link w:val="Kop1Char"/>
    <w:uiPriority w:val="9"/>
    <w:qFormat/>
    <w:rsid w:val="003A0371"/>
    <w:pPr>
      <w:keepNext/>
      <w:numPr>
        <w:numId w:val="1"/>
      </w:numPr>
      <w:spacing w:before="240" w:after="60"/>
      <w:ind w:left="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3A0371"/>
    <w:pPr>
      <w:keepNext/>
      <w:numPr>
        <w:ilvl w:val="1"/>
        <w:numId w:val="1"/>
      </w:numPr>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3A0371"/>
    <w:pPr>
      <w:keepNext/>
      <w:numPr>
        <w:ilvl w:val="2"/>
        <w:numId w:val="1"/>
      </w:numPr>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unhideWhenUsed/>
    <w:qFormat/>
    <w:rsid w:val="003A0371"/>
    <w:pPr>
      <w:keepNext/>
      <w:numPr>
        <w:ilvl w:val="3"/>
        <w:numId w:val="1"/>
      </w:numPr>
      <w:spacing w:before="240" w:after="60"/>
      <w:outlineLvl w:val="3"/>
    </w:pPr>
    <w:rPr>
      <w:rFonts w:ascii="Times New Roman" w:eastAsia="Times New Roman" w:hAnsi="Times New Roman"/>
      <w:b/>
      <w:bCs/>
      <w:sz w:val="24"/>
      <w:szCs w:val="28"/>
    </w:rPr>
  </w:style>
  <w:style w:type="paragraph" w:styleId="Kop5">
    <w:name w:val="heading 5"/>
    <w:basedOn w:val="Standaard"/>
    <w:next w:val="Standaard"/>
    <w:link w:val="Kop5Char"/>
    <w:uiPriority w:val="9"/>
    <w:semiHidden/>
    <w:unhideWhenUsed/>
    <w:qFormat/>
    <w:rsid w:val="003A037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A037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A037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A037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A037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0371"/>
    <w:rPr>
      <w:rFonts w:ascii="Cambria" w:eastAsia="Times New Roman" w:hAnsi="Cambria" w:cs="Times New Roman"/>
      <w:b/>
      <w:bCs/>
      <w:kern w:val="32"/>
      <w:sz w:val="32"/>
      <w:szCs w:val="32"/>
      <w:lang w:val="en-GB"/>
    </w:rPr>
  </w:style>
  <w:style w:type="character" w:customStyle="1" w:styleId="Kop2Char">
    <w:name w:val="Kop 2 Char"/>
    <w:basedOn w:val="Standaardalinea-lettertype"/>
    <w:link w:val="Kop2"/>
    <w:uiPriority w:val="9"/>
    <w:rsid w:val="003A0371"/>
    <w:rPr>
      <w:rFonts w:ascii="Cambria" w:eastAsia="Times New Roman" w:hAnsi="Cambria" w:cs="Times New Roman"/>
      <w:b/>
      <w:bCs/>
      <w:i/>
      <w:iCs/>
      <w:sz w:val="28"/>
      <w:szCs w:val="28"/>
      <w:lang w:val="en-GB"/>
    </w:rPr>
  </w:style>
  <w:style w:type="character" w:customStyle="1" w:styleId="Kop3Char">
    <w:name w:val="Kop 3 Char"/>
    <w:basedOn w:val="Standaardalinea-lettertype"/>
    <w:link w:val="Kop3"/>
    <w:uiPriority w:val="9"/>
    <w:rsid w:val="003A0371"/>
    <w:rPr>
      <w:rFonts w:ascii="Cambria" w:eastAsia="Times New Roman" w:hAnsi="Cambria" w:cs="Times New Roman"/>
      <w:b/>
      <w:bCs/>
      <w:sz w:val="26"/>
      <w:szCs w:val="26"/>
      <w:lang w:val="en-GB"/>
    </w:rPr>
  </w:style>
  <w:style w:type="character" w:customStyle="1" w:styleId="Kop4Char">
    <w:name w:val="Kop 4 Char"/>
    <w:basedOn w:val="Standaardalinea-lettertype"/>
    <w:link w:val="Kop4"/>
    <w:uiPriority w:val="9"/>
    <w:rsid w:val="003A0371"/>
    <w:rPr>
      <w:rFonts w:ascii="Times New Roman" w:eastAsia="Times New Roman" w:hAnsi="Times New Roman" w:cs="Times New Roman"/>
      <w:b/>
      <w:bCs/>
      <w:sz w:val="24"/>
      <w:szCs w:val="28"/>
      <w:lang w:val="en-GB"/>
    </w:rPr>
  </w:style>
  <w:style w:type="character" w:customStyle="1" w:styleId="Kop5Char">
    <w:name w:val="Kop 5 Char"/>
    <w:basedOn w:val="Standaardalinea-lettertype"/>
    <w:link w:val="Kop5"/>
    <w:uiPriority w:val="9"/>
    <w:semiHidden/>
    <w:rsid w:val="003A0371"/>
    <w:rPr>
      <w:rFonts w:asciiTheme="majorHAnsi" w:eastAsiaTheme="majorEastAsia" w:hAnsiTheme="majorHAnsi" w:cstheme="majorBidi"/>
      <w:color w:val="243F60" w:themeColor="accent1" w:themeShade="7F"/>
      <w:lang w:val="en-GB"/>
    </w:rPr>
  </w:style>
  <w:style w:type="character" w:customStyle="1" w:styleId="Kop6Char">
    <w:name w:val="Kop 6 Char"/>
    <w:basedOn w:val="Standaardalinea-lettertype"/>
    <w:link w:val="Kop6"/>
    <w:uiPriority w:val="9"/>
    <w:semiHidden/>
    <w:rsid w:val="003A0371"/>
    <w:rPr>
      <w:rFonts w:asciiTheme="majorHAnsi" w:eastAsiaTheme="majorEastAsia" w:hAnsiTheme="majorHAnsi" w:cstheme="majorBidi"/>
      <w:i/>
      <w:iCs/>
      <w:color w:val="243F60" w:themeColor="accent1" w:themeShade="7F"/>
      <w:lang w:val="en-GB"/>
    </w:rPr>
  </w:style>
  <w:style w:type="character" w:customStyle="1" w:styleId="Kop7Char">
    <w:name w:val="Kop 7 Char"/>
    <w:basedOn w:val="Standaardalinea-lettertype"/>
    <w:link w:val="Kop7"/>
    <w:uiPriority w:val="9"/>
    <w:semiHidden/>
    <w:rsid w:val="003A0371"/>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3A0371"/>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3A0371"/>
    <w:rPr>
      <w:rFonts w:asciiTheme="majorHAnsi" w:eastAsiaTheme="majorEastAsia" w:hAnsiTheme="majorHAnsi" w:cstheme="majorBidi"/>
      <w:i/>
      <w:iCs/>
      <w:color w:val="404040" w:themeColor="text1" w:themeTint="BF"/>
      <w:sz w:val="20"/>
      <w:szCs w:val="20"/>
      <w:lang w:val="en-GB"/>
    </w:rPr>
  </w:style>
  <w:style w:type="character" w:styleId="Hyperlink">
    <w:name w:val="Hyperlink"/>
    <w:uiPriority w:val="99"/>
    <w:unhideWhenUsed/>
    <w:rsid w:val="003A0371"/>
    <w:rPr>
      <w:color w:val="0000FF"/>
      <w:u w:val="single"/>
    </w:rPr>
  </w:style>
  <w:style w:type="paragraph" w:styleId="Geenafstand">
    <w:name w:val="No Spacing"/>
    <w:uiPriority w:val="1"/>
    <w:qFormat/>
    <w:rsid w:val="003A0371"/>
    <w:rPr>
      <w:rFonts w:ascii="Calibri" w:eastAsia="Calibri" w:hAnsi="Calibri" w:cs="Times New Roman"/>
      <w:lang w:val="en-GB"/>
    </w:rPr>
  </w:style>
  <w:style w:type="paragraph" w:styleId="Ballontekst">
    <w:name w:val="Balloon Text"/>
    <w:basedOn w:val="Standaard"/>
    <w:link w:val="BallontekstChar"/>
    <w:uiPriority w:val="99"/>
    <w:semiHidden/>
    <w:unhideWhenUsed/>
    <w:rsid w:val="00E6752A"/>
    <w:rPr>
      <w:rFonts w:ascii="Tahoma" w:hAnsi="Tahoma" w:cs="Tahoma"/>
      <w:sz w:val="16"/>
      <w:szCs w:val="16"/>
    </w:rPr>
  </w:style>
  <w:style w:type="character" w:customStyle="1" w:styleId="BallontekstChar">
    <w:name w:val="Ballontekst Char"/>
    <w:basedOn w:val="Standaardalinea-lettertype"/>
    <w:link w:val="Ballontekst"/>
    <w:uiPriority w:val="99"/>
    <w:semiHidden/>
    <w:rsid w:val="00E6752A"/>
    <w:rPr>
      <w:rFonts w:ascii="Tahoma" w:eastAsia="Calibri" w:hAnsi="Tahoma" w:cs="Tahoma"/>
      <w:sz w:val="16"/>
      <w:szCs w:val="16"/>
      <w:lang w:val="en-GB"/>
    </w:rPr>
  </w:style>
  <w:style w:type="paragraph" w:styleId="Lijstalinea">
    <w:name w:val="List Paragraph"/>
    <w:basedOn w:val="Standaard"/>
    <w:uiPriority w:val="34"/>
    <w:qFormat/>
    <w:rsid w:val="00027E8D"/>
    <w:pPr>
      <w:ind w:left="720"/>
      <w:contextualSpacing/>
    </w:pPr>
  </w:style>
  <w:style w:type="character" w:styleId="Verwijzingopmerking">
    <w:name w:val="annotation reference"/>
    <w:basedOn w:val="Standaardalinea-lettertype"/>
    <w:uiPriority w:val="99"/>
    <w:semiHidden/>
    <w:unhideWhenUsed/>
    <w:rsid w:val="00DF7320"/>
    <w:rPr>
      <w:sz w:val="18"/>
      <w:szCs w:val="18"/>
    </w:rPr>
  </w:style>
  <w:style w:type="paragraph" w:styleId="Tekstopmerking">
    <w:name w:val="annotation text"/>
    <w:basedOn w:val="Standaard"/>
    <w:link w:val="TekstopmerkingChar"/>
    <w:uiPriority w:val="99"/>
    <w:semiHidden/>
    <w:unhideWhenUsed/>
    <w:rsid w:val="00DF7320"/>
    <w:rPr>
      <w:sz w:val="24"/>
      <w:szCs w:val="24"/>
    </w:rPr>
  </w:style>
  <w:style w:type="character" w:customStyle="1" w:styleId="TekstopmerkingChar">
    <w:name w:val="Tekst opmerking Char"/>
    <w:basedOn w:val="Standaardalinea-lettertype"/>
    <w:link w:val="Tekstopmerking"/>
    <w:uiPriority w:val="99"/>
    <w:semiHidden/>
    <w:rsid w:val="00DF7320"/>
    <w:rPr>
      <w:rFonts w:ascii="Calibri" w:eastAsia="Calibri" w:hAnsi="Calibri" w:cs="Times New Roman"/>
      <w:sz w:val="24"/>
      <w:szCs w:val="24"/>
      <w:lang w:val="en-GB"/>
    </w:rPr>
  </w:style>
  <w:style w:type="paragraph" w:styleId="Onderwerpvanopmerking">
    <w:name w:val="annotation subject"/>
    <w:basedOn w:val="Tekstopmerking"/>
    <w:next w:val="Tekstopmerking"/>
    <w:link w:val="OnderwerpvanopmerkingChar"/>
    <w:uiPriority w:val="99"/>
    <w:semiHidden/>
    <w:unhideWhenUsed/>
    <w:rsid w:val="00DF7320"/>
    <w:rPr>
      <w:b/>
      <w:bCs/>
      <w:sz w:val="20"/>
      <w:szCs w:val="20"/>
    </w:rPr>
  </w:style>
  <w:style w:type="character" w:customStyle="1" w:styleId="OnderwerpvanopmerkingChar">
    <w:name w:val="Onderwerp van opmerking Char"/>
    <w:basedOn w:val="TekstopmerkingChar"/>
    <w:link w:val="Onderwerpvanopmerking"/>
    <w:uiPriority w:val="99"/>
    <w:semiHidden/>
    <w:rsid w:val="00DF7320"/>
    <w:rPr>
      <w:rFonts w:ascii="Calibri" w:eastAsia="Calibri" w:hAnsi="Calibri" w:cs="Times New Roman"/>
      <w:b/>
      <w:bCs/>
      <w:sz w:val="20"/>
      <w:szCs w:val="20"/>
      <w:lang w:val="en-GB"/>
    </w:rPr>
  </w:style>
  <w:style w:type="paragraph" w:styleId="Voettekst">
    <w:name w:val="footer"/>
    <w:basedOn w:val="Standaard"/>
    <w:link w:val="VoettekstChar"/>
    <w:uiPriority w:val="99"/>
    <w:unhideWhenUsed/>
    <w:rsid w:val="00836BAD"/>
    <w:pPr>
      <w:tabs>
        <w:tab w:val="center" w:pos="4536"/>
        <w:tab w:val="right" w:pos="9072"/>
      </w:tabs>
    </w:pPr>
  </w:style>
  <w:style w:type="character" w:customStyle="1" w:styleId="VoettekstChar">
    <w:name w:val="Voettekst Char"/>
    <w:basedOn w:val="Standaardalinea-lettertype"/>
    <w:link w:val="Voettekst"/>
    <w:uiPriority w:val="99"/>
    <w:rsid w:val="00836BAD"/>
    <w:rPr>
      <w:rFonts w:ascii="Calibri" w:eastAsia="Calibri" w:hAnsi="Calibri" w:cs="Times New Roman"/>
      <w:lang w:val="en-GB"/>
    </w:rPr>
  </w:style>
  <w:style w:type="character" w:styleId="Paginanummer">
    <w:name w:val="page number"/>
    <w:basedOn w:val="Standaardalinea-lettertype"/>
    <w:uiPriority w:val="99"/>
    <w:semiHidden/>
    <w:unhideWhenUsed/>
    <w:rsid w:val="0083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2296">
      <w:bodyDiv w:val="1"/>
      <w:marLeft w:val="0"/>
      <w:marRight w:val="0"/>
      <w:marTop w:val="0"/>
      <w:marBottom w:val="0"/>
      <w:divBdr>
        <w:top w:val="none" w:sz="0" w:space="0" w:color="auto"/>
        <w:left w:val="none" w:sz="0" w:space="0" w:color="auto"/>
        <w:bottom w:val="none" w:sz="0" w:space="0" w:color="auto"/>
        <w:right w:val="none" w:sz="0" w:space="0" w:color="auto"/>
      </w:divBdr>
    </w:div>
    <w:div w:id="17293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trum45.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cholte@equatorfoundation.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smid@centrum45.nl" TargetMode="External"/><Relationship Id="rId4" Type="http://schemas.microsoft.com/office/2007/relationships/stylesWithEffects" Target="stylesWithEffects.xml"/><Relationship Id="rId9" Type="http://schemas.openxmlformats.org/officeDocument/2006/relationships/hyperlink" Target="mailto:p.dashorst@centrum45.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31A1-8169-4B7D-B911-A2F3A444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7AD80C44.dotm</Template>
  <TotalTime>1</TotalTime>
  <Pages>4</Pages>
  <Words>1869</Words>
  <Characters>10282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Smith</dc:creator>
  <cp:lastModifiedBy>Patricia Dashorst</cp:lastModifiedBy>
  <cp:revision>2</cp:revision>
  <dcterms:created xsi:type="dcterms:W3CDTF">2016-02-10T11:05:00Z</dcterms:created>
  <dcterms:modified xsi:type="dcterms:W3CDTF">2016-02-10T11:05:00Z</dcterms:modified>
</cp:coreProperties>
</file>