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22"/>
      </w:tblGrid>
      <w:tr w:rsidR="00F70FDC" w:rsidRPr="00F70FDC" w14:paraId="7BCF5231" w14:textId="77777777" w:rsidTr="00E63890">
        <w:trPr>
          <w:trHeight w:val="576"/>
        </w:trPr>
        <w:tc>
          <w:tcPr>
            <w:tcW w:w="9722" w:type="dxa"/>
            <w:tcBorders>
              <w:top w:val="single" w:sz="4" w:space="0" w:color="000000"/>
              <w:left w:val="single" w:sz="4" w:space="0" w:color="000000"/>
              <w:bottom w:val="single" w:sz="4" w:space="0" w:color="000000"/>
              <w:right w:val="single" w:sz="4" w:space="0" w:color="000000"/>
            </w:tcBorders>
          </w:tcPr>
          <w:p w14:paraId="47FF5D0B" w14:textId="77777777" w:rsidR="00F92DDF" w:rsidRPr="00F70FDC" w:rsidRDefault="00F92DDF" w:rsidP="00AB1C01">
            <w:pPr>
              <w:spacing w:after="0" w:line="240" w:lineRule="auto"/>
              <w:jc w:val="left"/>
              <w:rPr>
                <w:b/>
                <w:sz w:val="16"/>
                <w:szCs w:val="16"/>
              </w:rPr>
            </w:pPr>
            <w:r w:rsidRPr="00F70FDC">
              <w:rPr>
                <w:b/>
                <w:sz w:val="16"/>
                <w:szCs w:val="16"/>
              </w:rPr>
              <w:t xml:space="preserve">Stagebeschrijving </w:t>
            </w:r>
            <w:r w:rsidR="00C8541D" w:rsidRPr="00F70FDC">
              <w:rPr>
                <w:b/>
                <w:sz w:val="16"/>
                <w:szCs w:val="16"/>
              </w:rPr>
              <w:t>V</w:t>
            </w:r>
            <w:r w:rsidRPr="00F70FDC">
              <w:rPr>
                <w:b/>
                <w:sz w:val="16"/>
                <w:szCs w:val="16"/>
              </w:rPr>
              <w:t xml:space="preserve">erdieping:  </w:t>
            </w:r>
          </w:p>
          <w:p w14:paraId="2AA15546" w14:textId="77777777" w:rsidR="00AA6627" w:rsidRPr="00F70FDC" w:rsidRDefault="00F222F4" w:rsidP="00AB1C01">
            <w:pPr>
              <w:spacing w:after="0" w:line="240" w:lineRule="auto"/>
              <w:jc w:val="left"/>
              <w:rPr>
                <w:sz w:val="16"/>
                <w:szCs w:val="16"/>
              </w:rPr>
            </w:pPr>
            <w:r w:rsidRPr="00F70FDC">
              <w:rPr>
                <w:sz w:val="16"/>
                <w:szCs w:val="16"/>
              </w:rPr>
              <w:sym w:font="Wingdings" w:char="F06E"/>
            </w:r>
            <w:r w:rsidR="00F92DDF" w:rsidRPr="00F70FDC">
              <w:rPr>
                <w:sz w:val="16"/>
                <w:szCs w:val="16"/>
              </w:rPr>
              <w:t xml:space="preserve"> Medisch inhoudelijk    </w:t>
            </w:r>
          </w:p>
          <w:p w14:paraId="0A5135F3" w14:textId="77777777" w:rsidR="00AA6627" w:rsidRPr="00F70FDC" w:rsidRDefault="00F92DDF" w:rsidP="00AB1C01">
            <w:pPr>
              <w:spacing w:after="0" w:line="240" w:lineRule="auto"/>
              <w:jc w:val="left"/>
              <w:rPr>
                <w:sz w:val="16"/>
                <w:szCs w:val="16"/>
              </w:rPr>
            </w:pPr>
            <w:r w:rsidRPr="00F70FDC">
              <w:rPr>
                <w:sz w:val="16"/>
                <w:szCs w:val="16"/>
              </w:rPr>
              <w:sym w:font="Wingdings" w:char="F06F"/>
            </w:r>
            <w:r w:rsidRPr="00F70FDC">
              <w:rPr>
                <w:sz w:val="16"/>
                <w:szCs w:val="16"/>
              </w:rPr>
              <w:t xml:space="preserve"> Context  </w:t>
            </w:r>
          </w:p>
          <w:p w14:paraId="688F64BF" w14:textId="77777777" w:rsidR="00F92DDF" w:rsidRPr="00F70FDC" w:rsidRDefault="00F92DDF" w:rsidP="00AB1C01">
            <w:pPr>
              <w:spacing w:after="0" w:line="240" w:lineRule="auto"/>
              <w:jc w:val="left"/>
              <w:rPr>
                <w:sz w:val="16"/>
                <w:szCs w:val="16"/>
              </w:rPr>
            </w:pPr>
            <w:r w:rsidRPr="00F70FDC">
              <w:rPr>
                <w:sz w:val="16"/>
                <w:szCs w:val="16"/>
              </w:rPr>
              <w:sym w:font="Wingdings" w:char="F06F"/>
            </w:r>
            <w:r w:rsidRPr="00F70FDC">
              <w:rPr>
                <w:sz w:val="16"/>
                <w:szCs w:val="16"/>
              </w:rPr>
              <w:t xml:space="preserve"> Generieke activiteit/ actueel maatschappelijk thema</w:t>
            </w:r>
          </w:p>
          <w:p w14:paraId="6018D970" w14:textId="77777777" w:rsidR="00F92DDF" w:rsidRPr="00F70FDC" w:rsidRDefault="00F92DDF" w:rsidP="00AB1C01">
            <w:pPr>
              <w:spacing w:after="0" w:line="240" w:lineRule="auto"/>
              <w:jc w:val="left"/>
              <w:rPr>
                <w:sz w:val="16"/>
                <w:szCs w:val="16"/>
              </w:rPr>
            </w:pPr>
          </w:p>
          <w:p w14:paraId="345A86AA" w14:textId="77777777" w:rsidR="00AA6627" w:rsidRPr="00F70FDC" w:rsidRDefault="00F92DDF" w:rsidP="00AB1C01">
            <w:pPr>
              <w:spacing w:after="0" w:line="240" w:lineRule="auto"/>
              <w:jc w:val="left"/>
              <w:rPr>
                <w:b/>
                <w:sz w:val="16"/>
                <w:szCs w:val="16"/>
              </w:rPr>
            </w:pPr>
            <w:r w:rsidRPr="00F70FDC">
              <w:rPr>
                <w:b/>
                <w:sz w:val="16"/>
                <w:szCs w:val="16"/>
              </w:rPr>
              <w:t>Naam stage:</w:t>
            </w:r>
            <w:r w:rsidR="00826A1D" w:rsidRPr="00F70FDC">
              <w:rPr>
                <w:b/>
                <w:sz w:val="16"/>
                <w:szCs w:val="16"/>
              </w:rPr>
              <w:t xml:space="preserve"> </w:t>
            </w:r>
          </w:p>
          <w:p w14:paraId="0FECED98" w14:textId="77777777" w:rsidR="00F92DDF" w:rsidRPr="00F70FDC" w:rsidRDefault="00AA6627" w:rsidP="00AB1C01">
            <w:pPr>
              <w:spacing w:after="0" w:line="240" w:lineRule="auto"/>
              <w:jc w:val="left"/>
              <w:rPr>
                <w:szCs w:val="16"/>
              </w:rPr>
            </w:pPr>
            <w:r w:rsidRPr="00F70FDC">
              <w:rPr>
                <w:sz w:val="40"/>
                <w:szCs w:val="16"/>
              </w:rPr>
              <w:t xml:space="preserve">Verdiepingsstage </w:t>
            </w:r>
            <w:r w:rsidR="00826A1D" w:rsidRPr="00F70FDC">
              <w:rPr>
                <w:sz w:val="40"/>
                <w:szCs w:val="16"/>
              </w:rPr>
              <w:t>klinische en poliklinische pijnrevalidatie</w:t>
            </w:r>
            <w:r w:rsidR="00312198" w:rsidRPr="00F70FDC">
              <w:rPr>
                <w:sz w:val="40"/>
                <w:szCs w:val="16"/>
              </w:rPr>
              <w:t xml:space="preserve"> </w:t>
            </w:r>
          </w:p>
          <w:p w14:paraId="0F639ECA" w14:textId="77777777" w:rsidR="00F92DDF" w:rsidRPr="00F70FDC" w:rsidRDefault="00F92DDF" w:rsidP="00F92DDF">
            <w:pPr>
              <w:spacing w:after="0" w:line="240" w:lineRule="auto"/>
              <w:jc w:val="left"/>
              <w:rPr>
                <w:b/>
                <w:sz w:val="16"/>
                <w:szCs w:val="16"/>
              </w:rPr>
            </w:pPr>
          </w:p>
        </w:tc>
      </w:tr>
      <w:tr w:rsidR="00F70FDC" w:rsidRPr="00F70FDC" w14:paraId="1E600900" w14:textId="77777777" w:rsidTr="00E63890">
        <w:trPr>
          <w:trHeight w:val="1392"/>
        </w:trPr>
        <w:tc>
          <w:tcPr>
            <w:tcW w:w="9722" w:type="dxa"/>
            <w:tcBorders>
              <w:top w:val="single" w:sz="4" w:space="0" w:color="000000"/>
              <w:left w:val="single" w:sz="4" w:space="0" w:color="000000"/>
              <w:bottom w:val="single" w:sz="4" w:space="0" w:color="000000"/>
              <w:right w:val="single" w:sz="4" w:space="0" w:color="000000"/>
            </w:tcBorders>
            <w:hideMark/>
          </w:tcPr>
          <w:p w14:paraId="5B912573" w14:textId="77777777" w:rsidR="00F92DDF" w:rsidRPr="00F70FDC" w:rsidRDefault="00F92DDF" w:rsidP="00AB1C01">
            <w:pPr>
              <w:spacing w:after="0" w:line="240" w:lineRule="auto"/>
              <w:jc w:val="left"/>
              <w:rPr>
                <w:b/>
                <w:szCs w:val="16"/>
              </w:rPr>
            </w:pPr>
            <w:r w:rsidRPr="00F70FDC">
              <w:rPr>
                <w:b/>
                <w:szCs w:val="16"/>
              </w:rPr>
              <w:t>Omschrijving:</w:t>
            </w:r>
          </w:p>
          <w:p w14:paraId="6A568C29" w14:textId="77777777" w:rsidR="00937BAA" w:rsidRPr="00F70FDC" w:rsidRDefault="00787489" w:rsidP="00787489">
            <w:pPr>
              <w:pStyle w:val="Default"/>
              <w:rPr>
                <w:rFonts w:asciiTheme="minorHAnsi" w:hAnsiTheme="minorHAnsi"/>
                <w:iCs/>
                <w:color w:val="auto"/>
                <w:sz w:val="16"/>
                <w:szCs w:val="16"/>
              </w:rPr>
            </w:pPr>
            <w:r w:rsidRPr="00F70FDC">
              <w:rPr>
                <w:rFonts w:asciiTheme="minorHAnsi" w:hAnsiTheme="minorHAnsi"/>
                <w:iCs/>
                <w:color w:val="auto"/>
                <w:sz w:val="16"/>
                <w:szCs w:val="16"/>
              </w:rPr>
              <w:t>In deze verdiepingsstage ga je uitgebreider in op de activiteiten die je als revalidatiearts hebt in kader van de behandeling van chronische aspecifieke en specifieke pijnklachten aan het houdings-en bewegingsapparaat.</w:t>
            </w:r>
            <w:r w:rsidR="00937BAA" w:rsidRPr="00F70FDC">
              <w:rPr>
                <w:rFonts w:asciiTheme="minorHAnsi" w:hAnsiTheme="minorHAnsi"/>
                <w:iCs/>
                <w:color w:val="auto"/>
                <w:sz w:val="16"/>
                <w:szCs w:val="16"/>
              </w:rPr>
              <w:t xml:space="preserve"> Omdat je je verdiept in dit onderwerp is de verwachting dat de leerdoelen op een hoog bekwaamheid</w:t>
            </w:r>
            <w:r w:rsidR="00827857">
              <w:rPr>
                <w:rFonts w:asciiTheme="minorHAnsi" w:hAnsiTheme="minorHAnsi"/>
                <w:iCs/>
                <w:color w:val="auto"/>
                <w:sz w:val="16"/>
                <w:szCs w:val="16"/>
              </w:rPr>
              <w:t>s</w:t>
            </w:r>
            <w:r w:rsidR="00937BAA" w:rsidRPr="00F70FDC">
              <w:rPr>
                <w:rFonts w:asciiTheme="minorHAnsi" w:hAnsiTheme="minorHAnsi"/>
                <w:iCs/>
                <w:color w:val="auto"/>
                <w:sz w:val="16"/>
                <w:szCs w:val="16"/>
              </w:rPr>
              <w:t xml:space="preserve">niveau kunnen worden behaald (niveau </w:t>
            </w:r>
            <w:r w:rsidR="004D02D3" w:rsidRPr="00F70FDC">
              <w:rPr>
                <w:rFonts w:asciiTheme="minorHAnsi" w:hAnsiTheme="minorHAnsi"/>
                <w:iCs/>
                <w:color w:val="auto"/>
                <w:sz w:val="16"/>
                <w:szCs w:val="16"/>
              </w:rPr>
              <w:t>5</w:t>
            </w:r>
            <w:r w:rsidR="00937BAA" w:rsidRPr="00F70FDC">
              <w:rPr>
                <w:rFonts w:asciiTheme="minorHAnsi" w:hAnsiTheme="minorHAnsi"/>
                <w:iCs/>
                <w:color w:val="auto"/>
                <w:sz w:val="16"/>
                <w:szCs w:val="16"/>
              </w:rPr>
              <w:t>)</w:t>
            </w:r>
          </w:p>
          <w:p w14:paraId="154BE381" w14:textId="77777777" w:rsidR="00787489" w:rsidRPr="00F70FDC" w:rsidRDefault="00787489" w:rsidP="00787489">
            <w:pPr>
              <w:pStyle w:val="Default"/>
              <w:rPr>
                <w:rFonts w:asciiTheme="minorHAnsi" w:hAnsiTheme="minorHAnsi"/>
                <w:color w:val="auto"/>
                <w:sz w:val="16"/>
                <w:szCs w:val="16"/>
              </w:rPr>
            </w:pPr>
            <w:r w:rsidRPr="00F70FDC">
              <w:rPr>
                <w:rFonts w:asciiTheme="minorHAnsi" w:hAnsiTheme="minorHAnsi"/>
                <w:iCs/>
                <w:color w:val="auto"/>
                <w:sz w:val="16"/>
                <w:szCs w:val="16"/>
              </w:rPr>
              <w:t xml:space="preserve">Uniek hierin is dat je interdisciplinair en </w:t>
            </w:r>
            <w:proofErr w:type="spellStart"/>
            <w:r w:rsidRPr="00F70FDC">
              <w:rPr>
                <w:rFonts w:asciiTheme="minorHAnsi" w:hAnsiTheme="minorHAnsi"/>
                <w:iCs/>
                <w:color w:val="auto"/>
                <w:sz w:val="16"/>
                <w:szCs w:val="16"/>
              </w:rPr>
              <w:t>multispecialistisch</w:t>
            </w:r>
            <w:proofErr w:type="spellEnd"/>
            <w:r w:rsidRPr="00F70FDC">
              <w:rPr>
                <w:rFonts w:asciiTheme="minorHAnsi" w:hAnsiTheme="minorHAnsi"/>
                <w:iCs/>
                <w:color w:val="auto"/>
                <w:sz w:val="16"/>
                <w:szCs w:val="16"/>
              </w:rPr>
              <w:t xml:space="preserve"> werkt in zowel een gespecialiseerd poliklinisch team als in een klinisch werkend team op de locaties UMCG Beatrixoord en Revalidatie Friesland. </w:t>
            </w:r>
          </w:p>
          <w:p w14:paraId="1B6380D7" w14:textId="77777777" w:rsidR="00787489" w:rsidRPr="00F70FDC" w:rsidRDefault="00787489" w:rsidP="00787489">
            <w:pPr>
              <w:pStyle w:val="Default"/>
              <w:rPr>
                <w:rFonts w:asciiTheme="minorHAnsi" w:hAnsiTheme="minorHAnsi"/>
                <w:iCs/>
                <w:color w:val="auto"/>
                <w:sz w:val="16"/>
                <w:szCs w:val="16"/>
              </w:rPr>
            </w:pPr>
            <w:r w:rsidRPr="00F70FDC">
              <w:rPr>
                <w:rFonts w:asciiTheme="minorHAnsi" w:hAnsiTheme="minorHAnsi"/>
                <w:iCs/>
                <w:color w:val="auto"/>
                <w:sz w:val="16"/>
                <w:szCs w:val="16"/>
              </w:rPr>
              <w:t>Wat is jouw rol hierin? Als AIOS verricht je poliklinische spreekuren binnen de pijnrevalidatie. Dit betreft patiënten met zowel aspecifieke als specifieke pijnklachten aan het bewegingsapparaat. Je zult zelfstandig indicaties stellen voor</w:t>
            </w:r>
            <w:r w:rsidR="00FD0AC4" w:rsidRPr="00F70FDC">
              <w:rPr>
                <w:rFonts w:asciiTheme="minorHAnsi" w:hAnsiTheme="minorHAnsi"/>
                <w:iCs/>
                <w:color w:val="auto"/>
                <w:sz w:val="16"/>
                <w:szCs w:val="16"/>
              </w:rPr>
              <w:t xml:space="preserve"> klinische en poliklinische</w:t>
            </w:r>
            <w:r w:rsidRPr="00F70FDC">
              <w:rPr>
                <w:rFonts w:asciiTheme="minorHAnsi" w:hAnsiTheme="minorHAnsi"/>
                <w:iCs/>
                <w:color w:val="auto"/>
                <w:sz w:val="16"/>
                <w:szCs w:val="16"/>
              </w:rPr>
              <w:t xml:space="preserve"> pijntrajecten</w:t>
            </w:r>
            <w:r w:rsidR="00FD0AC4" w:rsidRPr="00F70FDC">
              <w:rPr>
                <w:rFonts w:asciiTheme="minorHAnsi" w:hAnsiTheme="minorHAnsi"/>
                <w:iCs/>
                <w:color w:val="auto"/>
                <w:sz w:val="16"/>
                <w:szCs w:val="16"/>
              </w:rPr>
              <w:t>, je</w:t>
            </w:r>
            <w:r w:rsidRPr="00F70FDC">
              <w:rPr>
                <w:rFonts w:asciiTheme="minorHAnsi" w:hAnsiTheme="minorHAnsi"/>
                <w:iCs/>
                <w:color w:val="auto"/>
                <w:sz w:val="16"/>
                <w:szCs w:val="16"/>
              </w:rPr>
              <w:t xml:space="preserve"> stuurt een interdisciplinair werkend team aan met diagnostische mogelijkheden en </w:t>
            </w:r>
            <w:r w:rsidR="0045366C" w:rsidRPr="00F70FDC">
              <w:rPr>
                <w:rFonts w:asciiTheme="minorHAnsi" w:hAnsiTheme="minorHAnsi"/>
                <w:iCs/>
                <w:color w:val="auto"/>
                <w:sz w:val="16"/>
                <w:szCs w:val="16"/>
              </w:rPr>
              <w:t>behandeling</w:t>
            </w:r>
            <w:r w:rsidRPr="00F70FDC">
              <w:rPr>
                <w:rFonts w:asciiTheme="minorHAnsi" w:hAnsiTheme="minorHAnsi"/>
                <w:iCs/>
                <w:color w:val="auto"/>
                <w:sz w:val="16"/>
                <w:szCs w:val="16"/>
              </w:rPr>
              <w:t xml:space="preserve">. Aspecten t.a.v. aansturing en de competenties die je daarbij nodig bent, komen hierbij ruimschoots aan bod. </w:t>
            </w:r>
            <w:r w:rsidR="00FD0AC4" w:rsidRPr="00F70FDC">
              <w:rPr>
                <w:rFonts w:asciiTheme="minorHAnsi" w:hAnsiTheme="minorHAnsi"/>
                <w:iCs/>
                <w:color w:val="auto"/>
                <w:sz w:val="16"/>
                <w:szCs w:val="16"/>
              </w:rPr>
              <w:t xml:space="preserve">Tijdens de klinische fase van een behandeling </w:t>
            </w:r>
            <w:r w:rsidR="007B050A" w:rsidRPr="00F70FDC">
              <w:rPr>
                <w:rFonts w:asciiTheme="minorHAnsi" w:hAnsiTheme="minorHAnsi"/>
                <w:iCs/>
                <w:color w:val="auto"/>
                <w:sz w:val="16"/>
                <w:szCs w:val="16"/>
              </w:rPr>
              <w:t>zul je betrokken zijn bij de</w:t>
            </w:r>
            <w:r w:rsidR="00FD0AC4" w:rsidRPr="00F70FDC">
              <w:rPr>
                <w:rFonts w:asciiTheme="minorHAnsi" w:hAnsiTheme="minorHAnsi"/>
                <w:iCs/>
                <w:color w:val="auto"/>
                <w:sz w:val="16"/>
                <w:szCs w:val="16"/>
              </w:rPr>
              <w:t xml:space="preserve"> basis medische zorg en stuurt het revalidatieteam (inclusief verpleegkundigen) aan. </w:t>
            </w:r>
            <w:r w:rsidRPr="00F70FDC">
              <w:rPr>
                <w:rFonts w:asciiTheme="minorHAnsi" w:hAnsiTheme="minorHAnsi"/>
                <w:iCs/>
                <w:color w:val="auto"/>
                <w:sz w:val="16"/>
                <w:szCs w:val="16"/>
              </w:rPr>
              <w:t xml:space="preserve">Binnen de poliklinische werkzaamheden verricht je daarnaast activiteiten in het netwerk voor de chronische pijnpatiënten (MDO met andere specialisten, overleg met eerstelijns behandelaren) in het kader van keten/netwerkzorg bij de chronische pijnpatiënten. </w:t>
            </w:r>
            <w:proofErr w:type="spellStart"/>
            <w:r w:rsidRPr="00F70FDC">
              <w:rPr>
                <w:rFonts w:asciiTheme="minorHAnsi" w:hAnsiTheme="minorHAnsi"/>
                <w:iCs/>
                <w:color w:val="auto"/>
                <w:sz w:val="16"/>
                <w:szCs w:val="16"/>
              </w:rPr>
              <w:t>Interspecialisti</w:t>
            </w:r>
            <w:r w:rsidR="00F222F4" w:rsidRPr="00F70FDC">
              <w:rPr>
                <w:rFonts w:asciiTheme="minorHAnsi" w:hAnsiTheme="minorHAnsi"/>
                <w:iCs/>
                <w:color w:val="auto"/>
                <w:sz w:val="16"/>
                <w:szCs w:val="16"/>
              </w:rPr>
              <w:t>s</w:t>
            </w:r>
            <w:r w:rsidRPr="00F70FDC">
              <w:rPr>
                <w:rFonts w:asciiTheme="minorHAnsi" w:hAnsiTheme="minorHAnsi"/>
                <w:iCs/>
                <w:color w:val="auto"/>
                <w:sz w:val="16"/>
                <w:szCs w:val="16"/>
              </w:rPr>
              <w:t>ch</w:t>
            </w:r>
            <w:proofErr w:type="spellEnd"/>
            <w:r w:rsidRPr="00F70FDC">
              <w:rPr>
                <w:rFonts w:asciiTheme="minorHAnsi" w:hAnsiTheme="minorHAnsi"/>
                <w:iCs/>
                <w:color w:val="auto"/>
                <w:sz w:val="16"/>
                <w:szCs w:val="16"/>
              </w:rPr>
              <w:t xml:space="preserve"> overleg en medebehandelingen vinden eveneens plaats. </w:t>
            </w:r>
            <w:r w:rsidR="00C5497A" w:rsidRPr="00F70FDC">
              <w:rPr>
                <w:rFonts w:asciiTheme="minorHAnsi" w:hAnsiTheme="minorHAnsi"/>
                <w:iCs/>
                <w:color w:val="auto"/>
                <w:sz w:val="16"/>
                <w:szCs w:val="16"/>
              </w:rPr>
              <w:t>Ook ben je betrokken bij c</w:t>
            </w:r>
            <w:r w:rsidRPr="00F70FDC">
              <w:rPr>
                <w:rFonts w:asciiTheme="minorHAnsi" w:hAnsiTheme="minorHAnsi"/>
                <w:iCs/>
                <w:color w:val="auto"/>
                <w:sz w:val="16"/>
                <w:szCs w:val="16"/>
              </w:rPr>
              <w:t>onsulten binnen het revalidatiecentrum waar nodig gezamenlijk met de anesthesioloog voor patiënten binnen de andere diagnosegroepen (bijvoorbeeld pijnproblematiek bij dwarslaesie patiënten)</w:t>
            </w:r>
            <w:r w:rsidR="00866B55" w:rsidRPr="00F70FDC">
              <w:rPr>
                <w:rFonts w:asciiTheme="minorHAnsi" w:hAnsiTheme="minorHAnsi"/>
                <w:iCs/>
                <w:color w:val="auto"/>
                <w:sz w:val="16"/>
                <w:szCs w:val="16"/>
              </w:rPr>
              <w:t>.</w:t>
            </w:r>
          </w:p>
          <w:p w14:paraId="53527BB1" w14:textId="77777777" w:rsidR="00826A1D" w:rsidRPr="00F70FDC" w:rsidRDefault="00826A1D" w:rsidP="00F222F4">
            <w:pPr>
              <w:pStyle w:val="Geenafstand"/>
              <w:rPr>
                <w:rFonts w:eastAsia="Times New Roman"/>
                <w:sz w:val="16"/>
                <w:szCs w:val="16"/>
              </w:rPr>
            </w:pPr>
          </w:p>
        </w:tc>
      </w:tr>
      <w:tr w:rsidR="00F70FDC" w:rsidRPr="00F70FDC" w14:paraId="50903618" w14:textId="77777777" w:rsidTr="00E63890">
        <w:trPr>
          <w:trHeight w:val="1100"/>
        </w:trPr>
        <w:tc>
          <w:tcPr>
            <w:tcW w:w="9722" w:type="dxa"/>
            <w:tcBorders>
              <w:top w:val="single" w:sz="4" w:space="0" w:color="000000"/>
              <w:left w:val="single" w:sz="4" w:space="0" w:color="000000"/>
              <w:bottom w:val="single" w:sz="4" w:space="0" w:color="000000"/>
              <w:right w:val="single" w:sz="4" w:space="0" w:color="000000"/>
            </w:tcBorders>
          </w:tcPr>
          <w:p w14:paraId="6545F45A" w14:textId="77777777" w:rsidR="00F92DDF" w:rsidRPr="00F70FDC" w:rsidRDefault="00AA6627" w:rsidP="00AB1C01">
            <w:pPr>
              <w:spacing w:after="0" w:line="240" w:lineRule="auto"/>
              <w:jc w:val="left"/>
              <w:rPr>
                <w:b/>
                <w:szCs w:val="16"/>
              </w:rPr>
            </w:pPr>
            <w:r w:rsidRPr="00F70FDC">
              <w:rPr>
                <w:b/>
                <w:szCs w:val="16"/>
              </w:rPr>
              <w:t>Locaties</w:t>
            </w:r>
            <w:r w:rsidR="00F92DDF" w:rsidRPr="00F70FDC">
              <w:rPr>
                <w:b/>
                <w:szCs w:val="16"/>
              </w:rPr>
              <w:t xml:space="preserve">: </w:t>
            </w:r>
          </w:p>
          <w:p w14:paraId="47BC191B" w14:textId="77777777" w:rsidR="00F92DDF" w:rsidRPr="00F70FDC" w:rsidRDefault="0054437D" w:rsidP="00676BF2">
            <w:pPr>
              <w:pStyle w:val="Lijstalinea"/>
              <w:numPr>
                <w:ilvl w:val="0"/>
                <w:numId w:val="13"/>
              </w:numPr>
              <w:spacing w:after="0" w:line="240" w:lineRule="auto"/>
              <w:jc w:val="left"/>
              <w:rPr>
                <w:bCs/>
                <w:iCs/>
                <w:sz w:val="16"/>
                <w:szCs w:val="16"/>
              </w:rPr>
            </w:pPr>
            <w:r w:rsidRPr="00F70FDC">
              <w:rPr>
                <w:bCs/>
                <w:iCs/>
                <w:sz w:val="16"/>
                <w:szCs w:val="16"/>
              </w:rPr>
              <w:t xml:space="preserve">UMCG Centrum voor Revalidatie, locatie </w:t>
            </w:r>
            <w:r w:rsidR="00826A1D" w:rsidRPr="00F70FDC">
              <w:rPr>
                <w:bCs/>
                <w:iCs/>
                <w:sz w:val="16"/>
                <w:szCs w:val="16"/>
              </w:rPr>
              <w:t>Beatrixoord</w:t>
            </w:r>
            <w:r w:rsidRPr="00F70FDC">
              <w:rPr>
                <w:bCs/>
                <w:iCs/>
                <w:sz w:val="16"/>
                <w:szCs w:val="16"/>
              </w:rPr>
              <w:t xml:space="preserve"> te</w:t>
            </w:r>
            <w:r w:rsidR="00826A1D" w:rsidRPr="00F70FDC">
              <w:rPr>
                <w:bCs/>
                <w:iCs/>
                <w:sz w:val="16"/>
                <w:szCs w:val="16"/>
              </w:rPr>
              <w:t xml:space="preserve"> Haren</w:t>
            </w:r>
            <w:r w:rsidR="006D3E12" w:rsidRPr="00F70FDC">
              <w:rPr>
                <w:bCs/>
                <w:iCs/>
                <w:sz w:val="16"/>
                <w:szCs w:val="16"/>
              </w:rPr>
              <w:t xml:space="preserve"> </w:t>
            </w:r>
          </w:p>
          <w:p w14:paraId="161BF6AE" w14:textId="77777777" w:rsidR="00787489" w:rsidRPr="00F70FDC" w:rsidRDefault="00826A1D" w:rsidP="00676BF2">
            <w:pPr>
              <w:pStyle w:val="Lijstalinea"/>
              <w:numPr>
                <w:ilvl w:val="0"/>
                <w:numId w:val="13"/>
              </w:numPr>
              <w:spacing w:after="0" w:line="240" w:lineRule="auto"/>
              <w:jc w:val="left"/>
              <w:rPr>
                <w:bCs/>
                <w:iCs/>
                <w:sz w:val="16"/>
                <w:szCs w:val="16"/>
              </w:rPr>
            </w:pPr>
            <w:r w:rsidRPr="00F70FDC">
              <w:rPr>
                <w:bCs/>
                <w:iCs/>
                <w:sz w:val="16"/>
                <w:szCs w:val="16"/>
              </w:rPr>
              <w:t xml:space="preserve">Revalidatie Friesland locatie </w:t>
            </w:r>
            <w:r w:rsidR="0054437D" w:rsidRPr="00F70FDC">
              <w:rPr>
                <w:bCs/>
                <w:iCs/>
                <w:sz w:val="16"/>
                <w:szCs w:val="16"/>
              </w:rPr>
              <w:t xml:space="preserve">te </w:t>
            </w:r>
            <w:r w:rsidRPr="00F70FDC">
              <w:rPr>
                <w:bCs/>
                <w:iCs/>
                <w:sz w:val="16"/>
                <w:szCs w:val="16"/>
              </w:rPr>
              <w:t>Beetsterzwaag</w:t>
            </w:r>
            <w:r w:rsidR="006D3E12" w:rsidRPr="00F70FDC">
              <w:rPr>
                <w:bCs/>
                <w:iCs/>
                <w:sz w:val="16"/>
                <w:szCs w:val="16"/>
              </w:rPr>
              <w:t xml:space="preserve"> </w:t>
            </w:r>
          </w:p>
          <w:p w14:paraId="49D32AD5" w14:textId="77777777" w:rsidR="00787489" w:rsidRPr="00F70FDC" w:rsidRDefault="00787489" w:rsidP="00826A1D">
            <w:pPr>
              <w:spacing w:after="0" w:line="240" w:lineRule="auto"/>
              <w:jc w:val="left"/>
              <w:rPr>
                <w:sz w:val="16"/>
                <w:szCs w:val="16"/>
              </w:rPr>
            </w:pPr>
          </w:p>
          <w:p w14:paraId="451EFB01" w14:textId="3D24EF54" w:rsidR="00415AA4" w:rsidRPr="00F70FDC" w:rsidRDefault="006D3E12" w:rsidP="001D631B">
            <w:pPr>
              <w:rPr>
                <w:bCs/>
                <w:iCs/>
                <w:sz w:val="16"/>
                <w:szCs w:val="16"/>
              </w:rPr>
            </w:pPr>
            <w:r w:rsidRPr="00F70FDC">
              <w:rPr>
                <w:b/>
                <w:sz w:val="16"/>
                <w:szCs w:val="16"/>
              </w:rPr>
              <w:t>Verdeling</w:t>
            </w:r>
            <w:r w:rsidRPr="00F70FDC">
              <w:rPr>
                <w:sz w:val="16"/>
                <w:szCs w:val="16"/>
              </w:rPr>
              <w:t>:</w:t>
            </w:r>
            <w:r w:rsidR="00676BF2" w:rsidRPr="00F70FDC">
              <w:rPr>
                <w:sz w:val="16"/>
                <w:szCs w:val="16"/>
              </w:rPr>
              <w:t xml:space="preserve"> </w:t>
            </w:r>
            <w:r w:rsidRPr="00F70FDC">
              <w:rPr>
                <w:sz w:val="16"/>
                <w:szCs w:val="16"/>
              </w:rPr>
              <w:t>Iedere week ben je 50% van de tijd aanwezig in Beatrixoord en 50% in Beetsterzwaag. Zo kun je op beide locatie</w:t>
            </w:r>
            <w:r w:rsidR="0045366C" w:rsidRPr="00F70FDC">
              <w:rPr>
                <w:sz w:val="16"/>
                <w:szCs w:val="16"/>
              </w:rPr>
              <w:t>s</w:t>
            </w:r>
            <w:r w:rsidRPr="00F70FDC">
              <w:rPr>
                <w:sz w:val="16"/>
                <w:szCs w:val="16"/>
              </w:rPr>
              <w:t xml:space="preserve"> zo lang mogelijk de behandeltrajecten vervolgen. </w:t>
            </w:r>
            <w:r w:rsidR="00210198" w:rsidRPr="00B83290">
              <w:rPr>
                <w:sz w:val="16"/>
                <w:szCs w:val="16"/>
              </w:rPr>
              <w:t>De duur van de stage is 3 maanden, verlenging tot 6 maanden is mogelijk</w:t>
            </w:r>
            <w:r w:rsidR="00210198" w:rsidRPr="00A93E36">
              <w:rPr>
                <w:sz w:val="16"/>
                <w:szCs w:val="16"/>
              </w:rPr>
              <w:t>.</w:t>
            </w:r>
            <w:r w:rsidR="00A93E36" w:rsidRPr="00A93E36">
              <w:rPr>
                <w:sz w:val="16"/>
                <w:szCs w:val="16"/>
              </w:rPr>
              <w:t xml:space="preserve"> Deze verlenging kan plaatsvinden in UMCG/Revalidatie Friesland</w:t>
            </w:r>
            <w:r w:rsidR="0057204F">
              <w:rPr>
                <w:sz w:val="16"/>
                <w:szCs w:val="16"/>
              </w:rPr>
              <w:t xml:space="preserve">. </w:t>
            </w:r>
            <w:r w:rsidR="00A93E36">
              <w:rPr>
                <w:sz w:val="16"/>
                <w:szCs w:val="16"/>
              </w:rPr>
              <w:t xml:space="preserve"> </w:t>
            </w:r>
          </w:p>
        </w:tc>
      </w:tr>
      <w:tr w:rsidR="00F70FDC" w:rsidRPr="00F70FDC" w14:paraId="05C5BCCF" w14:textId="77777777" w:rsidTr="00E63890">
        <w:trPr>
          <w:trHeight w:val="719"/>
        </w:trPr>
        <w:tc>
          <w:tcPr>
            <w:tcW w:w="9722" w:type="dxa"/>
            <w:tcBorders>
              <w:top w:val="single" w:sz="4" w:space="0" w:color="000000"/>
              <w:left w:val="single" w:sz="4" w:space="0" w:color="000000"/>
              <w:bottom w:val="single" w:sz="4" w:space="0" w:color="000000"/>
              <w:right w:val="single" w:sz="4" w:space="0" w:color="000000"/>
            </w:tcBorders>
          </w:tcPr>
          <w:p w14:paraId="477823AA" w14:textId="77777777" w:rsidR="00C8541D" w:rsidRPr="00F70FDC" w:rsidRDefault="00F222F4" w:rsidP="00676BF2">
            <w:pPr>
              <w:spacing w:after="0" w:line="240" w:lineRule="auto"/>
              <w:jc w:val="left"/>
              <w:rPr>
                <w:b/>
                <w:szCs w:val="16"/>
              </w:rPr>
            </w:pPr>
            <w:r w:rsidRPr="00F70FDC">
              <w:rPr>
                <w:b/>
                <w:szCs w:val="16"/>
              </w:rPr>
              <w:t>S</w:t>
            </w:r>
            <w:r w:rsidR="00AA6627" w:rsidRPr="00F70FDC">
              <w:rPr>
                <w:b/>
                <w:szCs w:val="16"/>
              </w:rPr>
              <w:t>upervis</w:t>
            </w:r>
            <w:r w:rsidR="00AC301A" w:rsidRPr="00F70FDC">
              <w:rPr>
                <w:b/>
                <w:szCs w:val="16"/>
              </w:rPr>
              <w:t>ors</w:t>
            </w:r>
            <w:r w:rsidR="00C8541D" w:rsidRPr="00F70FDC">
              <w:rPr>
                <w:b/>
                <w:szCs w:val="16"/>
              </w:rPr>
              <w:t>:</w:t>
            </w:r>
          </w:p>
          <w:p w14:paraId="66FD0EA4" w14:textId="77777777" w:rsidR="00826A1D" w:rsidRPr="00F70FDC" w:rsidRDefault="00826A1D" w:rsidP="00676BF2">
            <w:pPr>
              <w:pStyle w:val="Lijstalinea"/>
              <w:numPr>
                <w:ilvl w:val="0"/>
                <w:numId w:val="12"/>
              </w:numPr>
              <w:spacing w:after="0" w:line="240" w:lineRule="auto"/>
              <w:jc w:val="left"/>
              <w:rPr>
                <w:sz w:val="16"/>
                <w:szCs w:val="16"/>
              </w:rPr>
            </w:pPr>
            <w:r w:rsidRPr="00F70FDC">
              <w:rPr>
                <w:sz w:val="16"/>
                <w:szCs w:val="16"/>
              </w:rPr>
              <w:t xml:space="preserve">Dr. </w:t>
            </w:r>
            <w:r w:rsidR="0054437D" w:rsidRPr="00F70FDC">
              <w:rPr>
                <w:sz w:val="16"/>
                <w:szCs w:val="16"/>
              </w:rPr>
              <w:t>H.R. Schiphorst Preuper, revalidatiearts</w:t>
            </w:r>
            <w:r w:rsidR="00676BF2" w:rsidRPr="00F70FDC">
              <w:rPr>
                <w:sz w:val="16"/>
                <w:szCs w:val="16"/>
              </w:rPr>
              <w:t xml:space="preserve"> UMCG  </w:t>
            </w:r>
            <w:r w:rsidR="00676BF2" w:rsidRPr="00F70FDC">
              <w:rPr>
                <w:sz w:val="16"/>
                <w:szCs w:val="16"/>
                <w:lang w:val="fr-FR"/>
              </w:rPr>
              <w:sym w:font="Wingdings" w:char="F0E0"/>
            </w:r>
            <w:r w:rsidR="00676BF2" w:rsidRPr="00F70FDC">
              <w:rPr>
                <w:sz w:val="16"/>
                <w:szCs w:val="16"/>
              </w:rPr>
              <w:t xml:space="preserve"> supervisie bij patiëntenzorg</w:t>
            </w:r>
            <w:r w:rsidR="00662C96" w:rsidRPr="00F70FDC">
              <w:rPr>
                <w:sz w:val="16"/>
                <w:szCs w:val="16"/>
              </w:rPr>
              <w:t>; betrokkenheid bij onderzoek en onderwijs</w:t>
            </w:r>
          </w:p>
          <w:p w14:paraId="15279A46" w14:textId="77777777" w:rsidR="0054437D" w:rsidRPr="00F70FDC" w:rsidRDefault="0054437D" w:rsidP="00676BF2">
            <w:pPr>
              <w:pStyle w:val="Lijstalinea"/>
              <w:numPr>
                <w:ilvl w:val="0"/>
                <w:numId w:val="12"/>
              </w:numPr>
              <w:spacing w:after="0" w:line="240" w:lineRule="auto"/>
              <w:jc w:val="left"/>
              <w:rPr>
                <w:sz w:val="16"/>
                <w:szCs w:val="16"/>
              </w:rPr>
            </w:pPr>
            <w:r w:rsidRPr="00F70FDC">
              <w:rPr>
                <w:sz w:val="16"/>
                <w:szCs w:val="16"/>
              </w:rPr>
              <w:t>Drs. J.B. Posthumus, revalidatiearts</w:t>
            </w:r>
            <w:r w:rsidR="00676BF2" w:rsidRPr="00F70FDC">
              <w:rPr>
                <w:sz w:val="16"/>
                <w:szCs w:val="16"/>
              </w:rPr>
              <w:t xml:space="preserve"> UMCG </w:t>
            </w:r>
            <w:r w:rsidR="00676BF2" w:rsidRPr="00F70FDC">
              <w:rPr>
                <w:sz w:val="16"/>
                <w:szCs w:val="16"/>
                <w:lang w:val="fr-FR"/>
              </w:rPr>
              <w:sym w:font="Wingdings" w:char="F0E0"/>
            </w:r>
            <w:r w:rsidR="00676BF2" w:rsidRPr="00F70FDC">
              <w:rPr>
                <w:sz w:val="16"/>
                <w:szCs w:val="16"/>
              </w:rPr>
              <w:t xml:space="preserve"> supervisie bij patiëntenzorg en wekelijks onderwijs over verschillende thema’s </w:t>
            </w:r>
          </w:p>
          <w:p w14:paraId="2B562A1A" w14:textId="3DFDB71D" w:rsidR="0054437D" w:rsidRPr="00F70FDC" w:rsidRDefault="0054437D" w:rsidP="00676BF2">
            <w:pPr>
              <w:pStyle w:val="Lijstalinea"/>
              <w:numPr>
                <w:ilvl w:val="0"/>
                <w:numId w:val="12"/>
              </w:numPr>
              <w:spacing w:after="0" w:line="240" w:lineRule="auto"/>
              <w:jc w:val="left"/>
              <w:rPr>
                <w:sz w:val="16"/>
                <w:szCs w:val="16"/>
              </w:rPr>
            </w:pPr>
            <w:r w:rsidRPr="00F70FDC">
              <w:rPr>
                <w:sz w:val="16"/>
                <w:szCs w:val="16"/>
              </w:rPr>
              <w:t xml:space="preserve">Dr. </w:t>
            </w:r>
            <w:r w:rsidR="00446287">
              <w:rPr>
                <w:sz w:val="16"/>
                <w:szCs w:val="16"/>
              </w:rPr>
              <w:t>V.</w:t>
            </w:r>
            <w:r w:rsidR="009D5C55">
              <w:rPr>
                <w:sz w:val="16"/>
                <w:szCs w:val="16"/>
              </w:rPr>
              <w:t xml:space="preserve">R.M. </w:t>
            </w:r>
            <w:r w:rsidR="00446287">
              <w:rPr>
                <w:sz w:val="16"/>
                <w:szCs w:val="16"/>
              </w:rPr>
              <w:t>Moulaert</w:t>
            </w:r>
            <w:r w:rsidRPr="00F70FDC">
              <w:rPr>
                <w:sz w:val="16"/>
                <w:szCs w:val="16"/>
              </w:rPr>
              <w:t>, revalidatiearts</w:t>
            </w:r>
            <w:r w:rsidR="00676BF2" w:rsidRPr="00F70FDC">
              <w:rPr>
                <w:sz w:val="16"/>
                <w:szCs w:val="16"/>
              </w:rPr>
              <w:t xml:space="preserve"> UMCG </w:t>
            </w:r>
            <w:r w:rsidR="00676BF2" w:rsidRPr="00F70FDC">
              <w:rPr>
                <w:sz w:val="16"/>
                <w:szCs w:val="16"/>
                <w:lang w:val="fr-FR"/>
              </w:rPr>
              <w:sym w:font="Wingdings" w:char="F0E0"/>
            </w:r>
            <w:r w:rsidR="00676BF2" w:rsidRPr="00F70FDC">
              <w:rPr>
                <w:sz w:val="16"/>
                <w:szCs w:val="16"/>
              </w:rPr>
              <w:t xml:space="preserve"> supervisie bij patiëntenzorg</w:t>
            </w:r>
          </w:p>
          <w:p w14:paraId="2399E38A" w14:textId="77777777" w:rsidR="0054437D" w:rsidRPr="00F70FDC" w:rsidRDefault="0054437D" w:rsidP="00676BF2">
            <w:pPr>
              <w:pStyle w:val="Lijstalinea"/>
              <w:numPr>
                <w:ilvl w:val="0"/>
                <w:numId w:val="12"/>
              </w:numPr>
              <w:spacing w:after="0" w:line="240" w:lineRule="auto"/>
              <w:jc w:val="left"/>
              <w:rPr>
                <w:sz w:val="16"/>
                <w:szCs w:val="16"/>
              </w:rPr>
            </w:pPr>
            <w:r w:rsidRPr="00F70FDC">
              <w:rPr>
                <w:sz w:val="16"/>
                <w:szCs w:val="16"/>
              </w:rPr>
              <w:t>Dr.</w:t>
            </w:r>
            <w:r w:rsidR="00827857">
              <w:rPr>
                <w:sz w:val="16"/>
                <w:szCs w:val="16"/>
              </w:rPr>
              <w:t xml:space="preserve"> W. Rienstra</w:t>
            </w:r>
            <w:r w:rsidRPr="00F70FDC">
              <w:rPr>
                <w:sz w:val="16"/>
                <w:szCs w:val="16"/>
              </w:rPr>
              <w:t>, revalidatiearts</w:t>
            </w:r>
            <w:r w:rsidR="00676BF2" w:rsidRPr="00F70FDC">
              <w:rPr>
                <w:sz w:val="16"/>
                <w:szCs w:val="16"/>
              </w:rPr>
              <w:t xml:space="preserve"> Revalidatie Friesland </w:t>
            </w:r>
            <w:r w:rsidR="00676BF2" w:rsidRPr="00F70FDC">
              <w:rPr>
                <w:sz w:val="16"/>
                <w:szCs w:val="16"/>
                <w:lang w:val="fr-FR"/>
              </w:rPr>
              <w:sym w:font="Wingdings" w:char="F0E0"/>
            </w:r>
            <w:r w:rsidR="00676BF2" w:rsidRPr="00F70FDC">
              <w:rPr>
                <w:sz w:val="16"/>
                <w:szCs w:val="16"/>
              </w:rPr>
              <w:t xml:space="preserve"> supervisie bij patiëntenzorg</w:t>
            </w:r>
          </w:p>
          <w:p w14:paraId="61BAF288" w14:textId="77777777" w:rsidR="00F222F4" w:rsidRPr="00F70FDC" w:rsidRDefault="00937BAA" w:rsidP="00C8541D">
            <w:pPr>
              <w:pStyle w:val="Lijstalinea"/>
              <w:numPr>
                <w:ilvl w:val="0"/>
                <w:numId w:val="12"/>
              </w:numPr>
              <w:spacing w:after="0" w:line="240" w:lineRule="auto"/>
              <w:jc w:val="left"/>
              <w:rPr>
                <w:sz w:val="16"/>
                <w:szCs w:val="16"/>
              </w:rPr>
            </w:pPr>
            <w:r w:rsidRPr="00F70FDC">
              <w:rPr>
                <w:sz w:val="16"/>
                <w:szCs w:val="16"/>
              </w:rPr>
              <w:t xml:space="preserve">Dr. K.H. Woldendorp, revalidatiearts Revalidatie Friesland </w:t>
            </w:r>
            <w:r w:rsidRPr="00F70FDC">
              <w:rPr>
                <w:sz w:val="16"/>
                <w:szCs w:val="16"/>
                <w:lang w:val="fr-FR"/>
              </w:rPr>
              <w:sym w:font="Wingdings" w:char="F0E0"/>
            </w:r>
            <w:r w:rsidRPr="00F70FDC">
              <w:rPr>
                <w:sz w:val="16"/>
                <w:szCs w:val="16"/>
              </w:rPr>
              <w:t xml:space="preserve"> supervisie bij patiëntenzorg</w:t>
            </w:r>
          </w:p>
          <w:p w14:paraId="5BF73D98" w14:textId="42DC264F" w:rsidR="00826A1D" w:rsidRDefault="00D92424" w:rsidP="00C8541D">
            <w:pPr>
              <w:spacing w:after="0" w:line="240" w:lineRule="auto"/>
              <w:jc w:val="left"/>
              <w:rPr>
                <w:b/>
                <w:sz w:val="16"/>
                <w:szCs w:val="16"/>
              </w:rPr>
            </w:pPr>
            <w:r w:rsidRPr="00B83290">
              <w:rPr>
                <w:b/>
                <w:sz w:val="16"/>
                <w:szCs w:val="16"/>
              </w:rPr>
              <w:t>Coördinator</w:t>
            </w:r>
            <w:r w:rsidR="00210198" w:rsidRPr="00B83290">
              <w:rPr>
                <w:b/>
                <w:sz w:val="16"/>
                <w:szCs w:val="16"/>
              </w:rPr>
              <w:t>: JB Posthumus, bij afwezigheid HR Schiphorst Preuper</w:t>
            </w:r>
            <w:r w:rsidR="00EF5BD1">
              <w:rPr>
                <w:b/>
                <w:sz w:val="16"/>
                <w:szCs w:val="16"/>
              </w:rPr>
              <w:t xml:space="preserve"> voor locatie Beatrixoord  en </w:t>
            </w:r>
            <w:r w:rsidR="006732D5">
              <w:rPr>
                <w:b/>
                <w:sz w:val="16"/>
                <w:szCs w:val="16"/>
              </w:rPr>
              <w:t xml:space="preserve">Wietske Rienstra </w:t>
            </w:r>
            <w:r w:rsidR="00EF5BD1">
              <w:rPr>
                <w:b/>
                <w:sz w:val="16"/>
                <w:szCs w:val="16"/>
              </w:rPr>
              <w:t>voor locatie Beetsterzwaag RF</w:t>
            </w:r>
          </w:p>
          <w:p w14:paraId="3702E987" w14:textId="77777777" w:rsidR="00415AA4" w:rsidRPr="00F70FDC" w:rsidRDefault="00415AA4" w:rsidP="00210198">
            <w:pPr>
              <w:spacing w:after="0" w:line="240" w:lineRule="auto"/>
              <w:jc w:val="left"/>
              <w:rPr>
                <w:b/>
                <w:sz w:val="16"/>
                <w:szCs w:val="16"/>
              </w:rPr>
            </w:pPr>
          </w:p>
        </w:tc>
      </w:tr>
      <w:tr w:rsidR="00F70FDC" w:rsidRPr="00F70FDC" w14:paraId="69E882F2" w14:textId="77777777" w:rsidTr="00E63890">
        <w:trPr>
          <w:trHeight w:val="719"/>
        </w:trPr>
        <w:tc>
          <w:tcPr>
            <w:tcW w:w="9722" w:type="dxa"/>
            <w:tcBorders>
              <w:top w:val="single" w:sz="4" w:space="0" w:color="000000"/>
              <w:left w:val="single" w:sz="4" w:space="0" w:color="000000"/>
              <w:bottom w:val="single" w:sz="4" w:space="0" w:color="000000"/>
              <w:right w:val="single" w:sz="4" w:space="0" w:color="000000"/>
            </w:tcBorders>
          </w:tcPr>
          <w:p w14:paraId="0DE8FFBC" w14:textId="77777777" w:rsidR="00FA0AB1" w:rsidRPr="00F70FDC" w:rsidRDefault="00FA0AB1" w:rsidP="00FA0AB1">
            <w:pPr>
              <w:spacing w:after="0" w:line="240" w:lineRule="auto"/>
              <w:jc w:val="left"/>
              <w:rPr>
                <w:b/>
                <w:szCs w:val="16"/>
              </w:rPr>
            </w:pPr>
            <w:r w:rsidRPr="00F70FDC">
              <w:rPr>
                <w:b/>
                <w:szCs w:val="16"/>
              </w:rPr>
              <w:t>Inwerkactiviteiten:</w:t>
            </w:r>
          </w:p>
          <w:p w14:paraId="3EA77B0E" w14:textId="77777777" w:rsidR="00FA0AB1" w:rsidRPr="00F70FDC" w:rsidRDefault="0054437D" w:rsidP="00676BF2">
            <w:pPr>
              <w:pStyle w:val="Lijstalinea"/>
              <w:numPr>
                <w:ilvl w:val="0"/>
                <w:numId w:val="11"/>
              </w:numPr>
              <w:spacing w:after="0" w:line="240" w:lineRule="auto"/>
              <w:jc w:val="left"/>
              <w:rPr>
                <w:sz w:val="16"/>
                <w:szCs w:val="16"/>
              </w:rPr>
            </w:pPr>
            <w:r w:rsidRPr="00F70FDC">
              <w:rPr>
                <w:sz w:val="16"/>
                <w:szCs w:val="16"/>
              </w:rPr>
              <w:t>Meerdere dagdelen meekijken met de verschillende revalidatieartsen</w:t>
            </w:r>
            <w:r w:rsidR="00676BF2" w:rsidRPr="00F70FDC">
              <w:rPr>
                <w:sz w:val="16"/>
                <w:szCs w:val="16"/>
              </w:rPr>
              <w:t xml:space="preserve"> tijdens intakes, ob</w:t>
            </w:r>
            <w:r w:rsidR="00662C96" w:rsidRPr="00F70FDC">
              <w:rPr>
                <w:sz w:val="16"/>
                <w:szCs w:val="16"/>
              </w:rPr>
              <w:t>s</w:t>
            </w:r>
            <w:r w:rsidR="00676BF2" w:rsidRPr="00F70FDC">
              <w:rPr>
                <w:sz w:val="16"/>
                <w:szCs w:val="16"/>
              </w:rPr>
              <w:t>ervatie- en ontslaggesprekken</w:t>
            </w:r>
            <w:r w:rsidRPr="00F70FDC">
              <w:rPr>
                <w:sz w:val="16"/>
                <w:szCs w:val="16"/>
              </w:rPr>
              <w:t xml:space="preserve">, gericht op gesprekstechnieken en pijneducatie geven. </w:t>
            </w:r>
          </w:p>
          <w:p w14:paraId="3A28A4EC" w14:textId="77777777" w:rsidR="0054437D" w:rsidRPr="00F70FDC" w:rsidRDefault="0054437D" w:rsidP="00676BF2">
            <w:pPr>
              <w:pStyle w:val="Lijstalinea"/>
              <w:numPr>
                <w:ilvl w:val="0"/>
                <w:numId w:val="11"/>
              </w:numPr>
              <w:spacing w:after="0" w:line="240" w:lineRule="auto"/>
              <w:jc w:val="left"/>
              <w:rPr>
                <w:sz w:val="16"/>
                <w:szCs w:val="16"/>
              </w:rPr>
            </w:pPr>
            <w:r w:rsidRPr="00F70FDC">
              <w:rPr>
                <w:sz w:val="16"/>
                <w:szCs w:val="16"/>
              </w:rPr>
              <w:t xml:space="preserve">Meekijken tijdens </w:t>
            </w:r>
            <w:r w:rsidR="00662C96" w:rsidRPr="00F70FDC">
              <w:rPr>
                <w:sz w:val="16"/>
                <w:szCs w:val="16"/>
              </w:rPr>
              <w:t>Interdisciplinair Patiënten Overleg (</w:t>
            </w:r>
            <w:r w:rsidRPr="00F70FDC">
              <w:rPr>
                <w:sz w:val="16"/>
                <w:szCs w:val="16"/>
              </w:rPr>
              <w:t>IPO</w:t>
            </w:r>
            <w:r w:rsidR="00662C96" w:rsidRPr="00F70FDC">
              <w:rPr>
                <w:sz w:val="16"/>
                <w:szCs w:val="16"/>
              </w:rPr>
              <w:t>)</w:t>
            </w:r>
            <w:r w:rsidRPr="00F70FDC">
              <w:rPr>
                <w:sz w:val="16"/>
                <w:szCs w:val="16"/>
              </w:rPr>
              <w:t xml:space="preserve"> / B</w:t>
            </w:r>
            <w:r w:rsidR="00662C96" w:rsidRPr="00F70FDC">
              <w:rPr>
                <w:sz w:val="16"/>
                <w:szCs w:val="16"/>
              </w:rPr>
              <w:t>ehandelteam Bespreking (B</w:t>
            </w:r>
            <w:r w:rsidRPr="00F70FDC">
              <w:rPr>
                <w:sz w:val="16"/>
                <w:szCs w:val="16"/>
              </w:rPr>
              <w:t>TB</w:t>
            </w:r>
            <w:r w:rsidR="00662C96" w:rsidRPr="00F70FDC">
              <w:rPr>
                <w:sz w:val="16"/>
                <w:szCs w:val="16"/>
              </w:rPr>
              <w:t>)</w:t>
            </w:r>
            <w:r w:rsidR="006D3E12" w:rsidRPr="00F70FDC">
              <w:rPr>
                <w:sz w:val="16"/>
                <w:szCs w:val="16"/>
              </w:rPr>
              <w:t xml:space="preserve">: wat zijn de werkafspraken? </w:t>
            </w:r>
          </w:p>
          <w:p w14:paraId="444BCD99" w14:textId="77777777" w:rsidR="008703FE" w:rsidRPr="00F70FDC" w:rsidRDefault="00312198" w:rsidP="003D6C18">
            <w:pPr>
              <w:pStyle w:val="Lijstalinea"/>
              <w:numPr>
                <w:ilvl w:val="0"/>
                <w:numId w:val="11"/>
              </w:numPr>
              <w:spacing w:after="0" w:line="240" w:lineRule="auto"/>
              <w:jc w:val="left"/>
              <w:rPr>
                <w:b/>
                <w:sz w:val="16"/>
                <w:szCs w:val="16"/>
              </w:rPr>
            </w:pPr>
            <w:r w:rsidRPr="00F70FDC">
              <w:rPr>
                <w:sz w:val="16"/>
                <w:szCs w:val="16"/>
              </w:rPr>
              <w:t>Kennis maken</w:t>
            </w:r>
            <w:r w:rsidR="0054437D" w:rsidRPr="00F70FDC">
              <w:rPr>
                <w:sz w:val="16"/>
                <w:szCs w:val="16"/>
              </w:rPr>
              <w:t xml:space="preserve"> </w:t>
            </w:r>
            <w:r w:rsidR="006D3E12" w:rsidRPr="00F70FDC">
              <w:rPr>
                <w:sz w:val="16"/>
                <w:szCs w:val="16"/>
              </w:rPr>
              <w:t xml:space="preserve">en/of dagdeel meelopen </w:t>
            </w:r>
            <w:r w:rsidR="0054437D" w:rsidRPr="00F70FDC">
              <w:rPr>
                <w:sz w:val="16"/>
                <w:szCs w:val="16"/>
              </w:rPr>
              <w:t>met psycholoog</w:t>
            </w:r>
            <w:r w:rsidR="006D3E12" w:rsidRPr="00F70FDC">
              <w:rPr>
                <w:sz w:val="16"/>
                <w:szCs w:val="16"/>
              </w:rPr>
              <w:t xml:space="preserve">, team arbeid, </w:t>
            </w:r>
            <w:proofErr w:type="spellStart"/>
            <w:r w:rsidR="006D3E12" w:rsidRPr="00F70FDC">
              <w:rPr>
                <w:sz w:val="16"/>
                <w:szCs w:val="16"/>
              </w:rPr>
              <w:t>PA’s</w:t>
            </w:r>
            <w:proofErr w:type="spellEnd"/>
            <w:r w:rsidR="0054437D" w:rsidRPr="00F70FDC">
              <w:rPr>
                <w:sz w:val="16"/>
                <w:szCs w:val="16"/>
              </w:rPr>
              <w:t xml:space="preserve"> en </w:t>
            </w:r>
            <w:r w:rsidR="006D3E12" w:rsidRPr="00F70FDC">
              <w:rPr>
                <w:sz w:val="16"/>
                <w:szCs w:val="16"/>
              </w:rPr>
              <w:t xml:space="preserve">de verschillende </w:t>
            </w:r>
            <w:r w:rsidR="0054437D" w:rsidRPr="00F70FDC">
              <w:rPr>
                <w:sz w:val="16"/>
                <w:szCs w:val="16"/>
              </w:rPr>
              <w:t>therapeuten</w:t>
            </w:r>
            <w:r w:rsidR="0045366C" w:rsidRPr="00F70FDC">
              <w:rPr>
                <w:sz w:val="16"/>
                <w:szCs w:val="16"/>
              </w:rPr>
              <w:t xml:space="preserve"> te weten:</w:t>
            </w:r>
            <w:r w:rsidR="0054437D" w:rsidRPr="00F70FDC">
              <w:rPr>
                <w:sz w:val="16"/>
                <w:szCs w:val="16"/>
              </w:rPr>
              <w:t xml:space="preserve"> fysiotherapeut, ergotherapeut,</w:t>
            </w:r>
            <w:r w:rsidR="008703FE" w:rsidRPr="00F70FDC">
              <w:rPr>
                <w:sz w:val="16"/>
                <w:szCs w:val="16"/>
              </w:rPr>
              <w:t xml:space="preserve"> psychomotoor therapeut, </w:t>
            </w:r>
            <w:r w:rsidR="00210198">
              <w:rPr>
                <w:sz w:val="16"/>
                <w:szCs w:val="16"/>
              </w:rPr>
              <w:t xml:space="preserve">medisch maatschappelijk werker, en </w:t>
            </w:r>
            <w:r w:rsidR="00210198" w:rsidRPr="00B83290">
              <w:rPr>
                <w:sz w:val="16"/>
                <w:szCs w:val="16"/>
              </w:rPr>
              <w:t>verpleging i</w:t>
            </w:r>
            <w:r w:rsidR="00210198">
              <w:rPr>
                <w:sz w:val="16"/>
                <w:szCs w:val="16"/>
              </w:rPr>
              <w:t>n de kliniek.</w:t>
            </w:r>
          </w:p>
          <w:p w14:paraId="2B1B3496" w14:textId="77777777" w:rsidR="003D6C18" w:rsidRPr="00F70FDC" w:rsidRDefault="003D6C18" w:rsidP="003D6C18">
            <w:pPr>
              <w:spacing w:after="0" w:line="240" w:lineRule="auto"/>
              <w:jc w:val="left"/>
              <w:rPr>
                <w:b/>
                <w:sz w:val="16"/>
                <w:szCs w:val="16"/>
              </w:rPr>
            </w:pPr>
          </w:p>
          <w:p w14:paraId="4DBD1557" w14:textId="77777777" w:rsidR="00415AA4" w:rsidRPr="00F70FDC" w:rsidRDefault="00415AA4" w:rsidP="003D6C18">
            <w:pPr>
              <w:spacing w:after="0" w:line="240" w:lineRule="auto"/>
              <w:jc w:val="left"/>
              <w:rPr>
                <w:b/>
                <w:sz w:val="16"/>
                <w:szCs w:val="16"/>
              </w:rPr>
            </w:pPr>
          </w:p>
        </w:tc>
      </w:tr>
      <w:tr w:rsidR="00F70FDC" w:rsidRPr="00F70FDC" w14:paraId="7AC46679" w14:textId="77777777" w:rsidTr="00E63890">
        <w:trPr>
          <w:trHeight w:val="719"/>
        </w:trPr>
        <w:tc>
          <w:tcPr>
            <w:tcW w:w="9722" w:type="dxa"/>
            <w:tcBorders>
              <w:top w:val="single" w:sz="4" w:space="0" w:color="000000"/>
              <w:left w:val="single" w:sz="4" w:space="0" w:color="000000"/>
              <w:bottom w:val="single" w:sz="4" w:space="0" w:color="000000"/>
              <w:right w:val="single" w:sz="4" w:space="0" w:color="000000"/>
            </w:tcBorders>
          </w:tcPr>
          <w:p w14:paraId="17F45DAD" w14:textId="77777777" w:rsidR="00C8541D" w:rsidRPr="00F70FDC" w:rsidRDefault="00AA6627" w:rsidP="00C8541D">
            <w:pPr>
              <w:spacing w:after="0" w:line="240" w:lineRule="auto"/>
              <w:jc w:val="left"/>
              <w:rPr>
                <w:b/>
                <w:szCs w:val="16"/>
              </w:rPr>
            </w:pPr>
            <w:r w:rsidRPr="00F70FDC">
              <w:rPr>
                <w:b/>
                <w:szCs w:val="16"/>
              </w:rPr>
              <w:t>Weekschem</w:t>
            </w:r>
            <w:r w:rsidR="00E2779C" w:rsidRPr="00F70FDC">
              <w:rPr>
                <w:b/>
                <w:szCs w:val="16"/>
              </w:rPr>
              <w:t>a</w:t>
            </w:r>
            <w:r w:rsidR="00C8541D" w:rsidRPr="00F70FDC">
              <w:rPr>
                <w:b/>
                <w:szCs w:val="16"/>
              </w:rPr>
              <w:t>:</w:t>
            </w:r>
          </w:p>
          <w:p w14:paraId="14BA6E92" w14:textId="77777777" w:rsidR="00F222F4" w:rsidRPr="00F70FDC" w:rsidRDefault="00F222F4" w:rsidP="00F222F4">
            <w:pPr>
              <w:pStyle w:val="Geenafstand"/>
              <w:rPr>
                <w:sz w:val="16"/>
                <w:szCs w:val="16"/>
              </w:rPr>
            </w:pPr>
          </w:p>
          <w:p w14:paraId="4F309DC5" w14:textId="77777777" w:rsidR="00F222F4" w:rsidRPr="00F70FDC" w:rsidRDefault="00F222F4" w:rsidP="00F222F4">
            <w:pPr>
              <w:pStyle w:val="Geenafstand"/>
              <w:rPr>
                <w:sz w:val="16"/>
                <w:szCs w:val="16"/>
              </w:rPr>
            </w:pPr>
            <w:r w:rsidRPr="00F70FDC">
              <w:rPr>
                <w:b/>
                <w:sz w:val="16"/>
                <w:szCs w:val="16"/>
              </w:rPr>
              <w:t xml:space="preserve">Dagelijks: </w:t>
            </w:r>
            <w:r w:rsidR="00AA6627" w:rsidRPr="00F70FDC">
              <w:rPr>
                <w:b/>
                <w:sz w:val="16"/>
                <w:szCs w:val="16"/>
              </w:rPr>
              <w:t>r</w:t>
            </w:r>
            <w:r w:rsidRPr="00F70FDC">
              <w:rPr>
                <w:b/>
                <w:sz w:val="16"/>
                <w:szCs w:val="16"/>
              </w:rPr>
              <w:t xml:space="preserve">eguliere </w:t>
            </w:r>
            <w:r w:rsidR="0011278C" w:rsidRPr="00F70FDC">
              <w:rPr>
                <w:b/>
                <w:sz w:val="16"/>
                <w:szCs w:val="16"/>
              </w:rPr>
              <w:t>patiëntenzorg</w:t>
            </w:r>
            <w:r w:rsidRPr="00F70FDC">
              <w:rPr>
                <w:b/>
                <w:sz w:val="16"/>
                <w:szCs w:val="16"/>
              </w:rPr>
              <w:t xml:space="preserve"> (in toenemende mate van zelfstandigheid)</w:t>
            </w:r>
          </w:p>
          <w:p w14:paraId="17217A64" w14:textId="77777777" w:rsidR="00F222F4" w:rsidRPr="00F70FDC" w:rsidRDefault="0045366C" w:rsidP="00676BF2">
            <w:pPr>
              <w:pStyle w:val="Geenafstand"/>
              <w:numPr>
                <w:ilvl w:val="0"/>
                <w:numId w:val="10"/>
              </w:numPr>
              <w:rPr>
                <w:sz w:val="16"/>
                <w:szCs w:val="16"/>
              </w:rPr>
            </w:pPr>
            <w:r w:rsidRPr="00F70FDC">
              <w:rPr>
                <w:sz w:val="16"/>
                <w:szCs w:val="16"/>
              </w:rPr>
              <w:t xml:space="preserve">Poliklinisch </w:t>
            </w:r>
            <w:r w:rsidR="00F222F4" w:rsidRPr="00F70FDC">
              <w:rPr>
                <w:sz w:val="16"/>
                <w:szCs w:val="16"/>
              </w:rPr>
              <w:t xml:space="preserve">nieuwe </w:t>
            </w:r>
            <w:r w:rsidR="005A2083" w:rsidRPr="00F70FDC">
              <w:rPr>
                <w:sz w:val="16"/>
                <w:szCs w:val="16"/>
              </w:rPr>
              <w:t>patiënten</w:t>
            </w:r>
            <w:r w:rsidRPr="00F70FDC">
              <w:rPr>
                <w:sz w:val="16"/>
                <w:szCs w:val="16"/>
              </w:rPr>
              <w:t xml:space="preserve">, geven van pijneducatie </w:t>
            </w:r>
            <w:r w:rsidR="005A2083" w:rsidRPr="00F70FDC">
              <w:rPr>
                <w:sz w:val="16"/>
                <w:szCs w:val="16"/>
              </w:rPr>
              <w:t xml:space="preserve"> </w:t>
            </w:r>
          </w:p>
          <w:p w14:paraId="7A611069" w14:textId="77777777" w:rsidR="00F222F4" w:rsidRPr="00F70FDC" w:rsidRDefault="0045366C" w:rsidP="00676BF2">
            <w:pPr>
              <w:pStyle w:val="Geenafstand"/>
              <w:numPr>
                <w:ilvl w:val="0"/>
                <w:numId w:val="10"/>
              </w:numPr>
              <w:rPr>
                <w:sz w:val="16"/>
                <w:szCs w:val="16"/>
              </w:rPr>
            </w:pPr>
            <w:r w:rsidRPr="00F70FDC">
              <w:rPr>
                <w:sz w:val="16"/>
                <w:szCs w:val="16"/>
              </w:rPr>
              <w:t xml:space="preserve">Intakegesprek/behandelovereenkomst </w:t>
            </w:r>
            <w:r w:rsidR="00F222F4" w:rsidRPr="00F70FDC">
              <w:rPr>
                <w:sz w:val="16"/>
                <w:szCs w:val="16"/>
              </w:rPr>
              <w:t>na observatie</w:t>
            </w:r>
            <w:r w:rsidRPr="00F70FDC">
              <w:rPr>
                <w:sz w:val="16"/>
                <w:szCs w:val="16"/>
              </w:rPr>
              <w:t>, dan wel verwijzing naar elders</w:t>
            </w:r>
          </w:p>
          <w:p w14:paraId="78BF9449" w14:textId="77777777" w:rsidR="00F222F4" w:rsidRPr="00F70FDC" w:rsidRDefault="00F222F4" w:rsidP="00676BF2">
            <w:pPr>
              <w:pStyle w:val="Geenafstand"/>
              <w:numPr>
                <w:ilvl w:val="0"/>
                <w:numId w:val="10"/>
              </w:numPr>
              <w:rPr>
                <w:sz w:val="16"/>
                <w:szCs w:val="16"/>
              </w:rPr>
            </w:pPr>
            <w:r w:rsidRPr="00F70FDC">
              <w:rPr>
                <w:sz w:val="16"/>
                <w:szCs w:val="16"/>
              </w:rPr>
              <w:t>Voortgangsgesprekken tijdens de revalidatie</w:t>
            </w:r>
          </w:p>
          <w:p w14:paraId="68A8B65E" w14:textId="77777777" w:rsidR="00F222F4" w:rsidRPr="00F70FDC" w:rsidRDefault="00F222F4" w:rsidP="00676BF2">
            <w:pPr>
              <w:pStyle w:val="Geenafstand"/>
              <w:numPr>
                <w:ilvl w:val="0"/>
                <w:numId w:val="10"/>
              </w:numPr>
              <w:rPr>
                <w:sz w:val="16"/>
                <w:szCs w:val="16"/>
              </w:rPr>
            </w:pPr>
            <w:r w:rsidRPr="00F70FDC">
              <w:rPr>
                <w:sz w:val="16"/>
                <w:szCs w:val="16"/>
              </w:rPr>
              <w:t xml:space="preserve">Eindgesprekken na revalidatie </w:t>
            </w:r>
          </w:p>
          <w:p w14:paraId="2B692C1C" w14:textId="77777777" w:rsidR="00802B4E" w:rsidRPr="00F70FDC" w:rsidRDefault="00F222F4" w:rsidP="00937BAA">
            <w:pPr>
              <w:pStyle w:val="Geenafstand"/>
              <w:numPr>
                <w:ilvl w:val="0"/>
                <w:numId w:val="10"/>
              </w:numPr>
              <w:rPr>
                <w:sz w:val="16"/>
                <w:szCs w:val="16"/>
              </w:rPr>
            </w:pPr>
            <w:r w:rsidRPr="00F70FDC">
              <w:rPr>
                <w:sz w:val="16"/>
                <w:szCs w:val="16"/>
              </w:rPr>
              <w:t>Controles na 1</w:t>
            </w:r>
            <w:r w:rsidRPr="00F70FDC">
              <w:rPr>
                <w:sz w:val="16"/>
                <w:szCs w:val="16"/>
                <w:vertAlign w:val="superscript"/>
              </w:rPr>
              <w:t>e</w:t>
            </w:r>
            <w:r w:rsidRPr="00F70FDC">
              <w:rPr>
                <w:sz w:val="16"/>
                <w:szCs w:val="16"/>
              </w:rPr>
              <w:t xml:space="preserve"> consult </w:t>
            </w:r>
          </w:p>
          <w:p w14:paraId="7CCE0097" w14:textId="77777777" w:rsidR="00937BAA" w:rsidRPr="00F70FDC" w:rsidRDefault="007B050A" w:rsidP="00937BAA">
            <w:pPr>
              <w:pStyle w:val="Geenafstand"/>
              <w:numPr>
                <w:ilvl w:val="0"/>
                <w:numId w:val="10"/>
              </w:numPr>
              <w:rPr>
                <w:sz w:val="16"/>
                <w:szCs w:val="16"/>
              </w:rPr>
            </w:pPr>
            <w:r w:rsidRPr="00F70FDC">
              <w:rPr>
                <w:sz w:val="16"/>
                <w:szCs w:val="16"/>
              </w:rPr>
              <w:t>Getrapte supervisie geven aan jongerejaars AIOS en/of coassistent</w:t>
            </w:r>
            <w:r w:rsidRPr="00F70FDC" w:rsidDel="007B050A">
              <w:rPr>
                <w:sz w:val="16"/>
                <w:szCs w:val="16"/>
              </w:rPr>
              <w:t xml:space="preserve"> </w:t>
            </w:r>
          </w:p>
          <w:p w14:paraId="05F99992" w14:textId="77777777" w:rsidR="00F222F4" w:rsidRPr="00F70FDC" w:rsidRDefault="00F222F4" w:rsidP="00F222F4">
            <w:pPr>
              <w:pStyle w:val="Geenafstand"/>
              <w:rPr>
                <w:sz w:val="16"/>
                <w:szCs w:val="16"/>
              </w:rPr>
            </w:pPr>
          </w:p>
          <w:p w14:paraId="53851B21" w14:textId="77777777" w:rsidR="00F222F4" w:rsidRPr="00F70FDC" w:rsidRDefault="00F222F4" w:rsidP="00F222F4">
            <w:pPr>
              <w:pStyle w:val="Geenafstand"/>
              <w:rPr>
                <w:b/>
                <w:sz w:val="16"/>
                <w:szCs w:val="16"/>
              </w:rPr>
            </w:pPr>
            <w:r w:rsidRPr="00F70FDC">
              <w:rPr>
                <w:b/>
                <w:sz w:val="16"/>
                <w:szCs w:val="16"/>
              </w:rPr>
              <w:t>Wekelijks:</w:t>
            </w:r>
            <w:r w:rsidR="005A2083" w:rsidRPr="00F70FDC">
              <w:rPr>
                <w:b/>
                <w:sz w:val="16"/>
                <w:szCs w:val="16"/>
              </w:rPr>
              <w:t xml:space="preserve"> </w:t>
            </w:r>
            <w:r w:rsidR="00AA6627" w:rsidRPr="00F70FDC">
              <w:rPr>
                <w:b/>
                <w:sz w:val="16"/>
                <w:szCs w:val="16"/>
              </w:rPr>
              <w:t>b</w:t>
            </w:r>
            <w:r w:rsidRPr="00F70FDC">
              <w:rPr>
                <w:b/>
                <w:sz w:val="16"/>
                <w:szCs w:val="16"/>
              </w:rPr>
              <w:t xml:space="preserve">ijwonen, deelnemen aan en/of voorzitten van verschillende </w:t>
            </w:r>
            <w:r w:rsidR="005A2083" w:rsidRPr="00F70FDC">
              <w:rPr>
                <w:b/>
                <w:sz w:val="16"/>
                <w:szCs w:val="16"/>
              </w:rPr>
              <w:t>overlegvormen</w:t>
            </w:r>
          </w:p>
          <w:p w14:paraId="346E9775" w14:textId="77777777" w:rsidR="00F222F4" w:rsidRPr="00F70FDC" w:rsidRDefault="00F222F4" w:rsidP="00676BF2">
            <w:pPr>
              <w:pStyle w:val="Geenafstand"/>
              <w:numPr>
                <w:ilvl w:val="0"/>
                <w:numId w:val="9"/>
              </w:numPr>
              <w:rPr>
                <w:sz w:val="16"/>
                <w:szCs w:val="16"/>
              </w:rPr>
            </w:pPr>
            <w:r w:rsidRPr="00F70FDC">
              <w:rPr>
                <w:sz w:val="16"/>
                <w:szCs w:val="16"/>
              </w:rPr>
              <w:t xml:space="preserve">IPO c.q. </w:t>
            </w:r>
            <w:r w:rsidR="0011278C" w:rsidRPr="00F70FDC">
              <w:rPr>
                <w:sz w:val="16"/>
                <w:szCs w:val="16"/>
              </w:rPr>
              <w:t>BTB</w:t>
            </w:r>
          </w:p>
          <w:p w14:paraId="11B52E83" w14:textId="77777777" w:rsidR="00F222F4" w:rsidRPr="00F70FDC" w:rsidRDefault="00F222F4" w:rsidP="00676BF2">
            <w:pPr>
              <w:pStyle w:val="Geenafstand"/>
              <w:numPr>
                <w:ilvl w:val="0"/>
                <w:numId w:val="9"/>
              </w:numPr>
              <w:rPr>
                <w:sz w:val="16"/>
                <w:szCs w:val="16"/>
              </w:rPr>
            </w:pPr>
            <w:r w:rsidRPr="00F70FDC">
              <w:rPr>
                <w:sz w:val="16"/>
                <w:szCs w:val="16"/>
              </w:rPr>
              <w:t>M</w:t>
            </w:r>
            <w:r w:rsidR="00662C96" w:rsidRPr="00F70FDC">
              <w:rPr>
                <w:sz w:val="16"/>
                <w:szCs w:val="16"/>
              </w:rPr>
              <w:t>ultidisciplinair Overleg (M</w:t>
            </w:r>
            <w:r w:rsidRPr="00F70FDC">
              <w:rPr>
                <w:sz w:val="16"/>
                <w:szCs w:val="16"/>
              </w:rPr>
              <w:t>DO</w:t>
            </w:r>
            <w:r w:rsidR="00662C96" w:rsidRPr="00F70FDC">
              <w:rPr>
                <w:sz w:val="16"/>
                <w:szCs w:val="16"/>
              </w:rPr>
              <w:t>)</w:t>
            </w:r>
            <w:r w:rsidRPr="00F70FDC">
              <w:rPr>
                <w:sz w:val="16"/>
                <w:szCs w:val="16"/>
              </w:rPr>
              <w:t xml:space="preserve"> </w:t>
            </w:r>
            <w:r w:rsidR="00210198">
              <w:rPr>
                <w:sz w:val="16"/>
                <w:szCs w:val="16"/>
              </w:rPr>
              <w:t xml:space="preserve"> van het Academisch Pijncentrum </w:t>
            </w:r>
            <w:r w:rsidR="00210198" w:rsidRPr="00B83290">
              <w:rPr>
                <w:sz w:val="16"/>
                <w:szCs w:val="16"/>
              </w:rPr>
              <w:t>(</w:t>
            </w:r>
            <w:r w:rsidRPr="00B83290">
              <w:rPr>
                <w:sz w:val="16"/>
                <w:szCs w:val="16"/>
              </w:rPr>
              <w:t>APC</w:t>
            </w:r>
            <w:r w:rsidR="00210198" w:rsidRPr="00B83290">
              <w:rPr>
                <w:sz w:val="16"/>
                <w:szCs w:val="16"/>
              </w:rPr>
              <w:t>)</w:t>
            </w:r>
            <w:r w:rsidRPr="00F70FDC">
              <w:rPr>
                <w:sz w:val="16"/>
                <w:szCs w:val="16"/>
              </w:rPr>
              <w:t xml:space="preserve"> bijwonen, casuïstiek inbrengen</w:t>
            </w:r>
          </w:p>
          <w:p w14:paraId="6EC6043F" w14:textId="77777777" w:rsidR="00F222F4" w:rsidRPr="00F70FDC" w:rsidRDefault="00F222F4" w:rsidP="00676BF2">
            <w:pPr>
              <w:pStyle w:val="Geenafstand"/>
              <w:numPr>
                <w:ilvl w:val="0"/>
                <w:numId w:val="9"/>
              </w:numPr>
              <w:rPr>
                <w:sz w:val="16"/>
                <w:szCs w:val="16"/>
              </w:rPr>
            </w:pPr>
            <w:r w:rsidRPr="00F70FDC">
              <w:rPr>
                <w:sz w:val="16"/>
                <w:szCs w:val="16"/>
              </w:rPr>
              <w:t xml:space="preserve">Intervisie van de psychologen bijwonen </w:t>
            </w:r>
          </w:p>
          <w:p w14:paraId="3D9DC89E" w14:textId="77777777" w:rsidR="00F222F4" w:rsidRPr="00F70FDC" w:rsidRDefault="00F222F4" w:rsidP="00676BF2">
            <w:pPr>
              <w:pStyle w:val="Geenafstand"/>
              <w:numPr>
                <w:ilvl w:val="0"/>
                <w:numId w:val="9"/>
              </w:numPr>
              <w:rPr>
                <w:sz w:val="16"/>
                <w:szCs w:val="16"/>
              </w:rPr>
            </w:pPr>
            <w:r w:rsidRPr="00F70FDC">
              <w:rPr>
                <w:sz w:val="16"/>
                <w:szCs w:val="16"/>
              </w:rPr>
              <w:t>Onderzoeksintervisies bijwonen</w:t>
            </w:r>
          </w:p>
          <w:p w14:paraId="6926263E" w14:textId="77777777" w:rsidR="00F222F4" w:rsidRPr="00F70FDC" w:rsidRDefault="00F222F4" w:rsidP="00676BF2">
            <w:pPr>
              <w:pStyle w:val="Geenafstand"/>
              <w:numPr>
                <w:ilvl w:val="0"/>
                <w:numId w:val="9"/>
              </w:numPr>
              <w:rPr>
                <w:sz w:val="16"/>
                <w:szCs w:val="16"/>
              </w:rPr>
            </w:pPr>
            <w:r w:rsidRPr="00F70FDC">
              <w:rPr>
                <w:sz w:val="16"/>
                <w:szCs w:val="16"/>
              </w:rPr>
              <w:t>Team intervisie bijwonen, actief deelnemen</w:t>
            </w:r>
          </w:p>
          <w:p w14:paraId="77961859" w14:textId="77777777" w:rsidR="00F222F4" w:rsidRPr="00F70FDC" w:rsidRDefault="00F222F4" w:rsidP="00802B4E">
            <w:pPr>
              <w:pStyle w:val="Geenafstand"/>
              <w:numPr>
                <w:ilvl w:val="0"/>
                <w:numId w:val="9"/>
              </w:numPr>
              <w:rPr>
                <w:sz w:val="16"/>
                <w:szCs w:val="16"/>
              </w:rPr>
            </w:pPr>
            <w:r w:rsidRPr="00F70FDC">
              <w:rPr>
                <w:sz w:val="16"/>
                <w:szCs w:val="16"/>
              </w:rPr>
              <w:t>Patiënt gebonden intervisie bijwonen, actief deelnemen</w:t>
            </w:r>
          </w:p>
          <w:p w14:paraId="543109E3" w14:textId="77777777" w:rsidR="00F222F4" w:rsidRPr="00F70FDC" w:rsidRDefault="00F222F4" w:rsidP="00F222F4">
            <w:pPr>
              <w:pStyle w:val="Geenafstand"/>
              <w:rPr>
                <w:sz w:val="16"/>
                <w:szCs w:val="16"/>
              </w:rPr>
            </w:pPr>
          </w:p>
          <w:p w14:paraId="78553788" w14:textId="77777777" w:rsidR="00415AA4" w:rsidRPr="00F70FDC" w:rsidRDefault="00415AA4" w:rsidP="00F222F4">
            <w:pPr>
              <w:pStyle w:val="Geenafstand"/>
              <w:rPr>
                <w:sz w:val="16"/>
                <w:szCs w:val="16"/>
              </w:rPr>
            </w:pPr>
          </w:p>
          <w:p w14:paraId="78405616" w14:textId="77777777" w:rsidR="00F222F4" w:rsidRPr="00F70FDC" w:rsidRDefault="00F222F4" w:rsidP="00F222F4">
            <w:pPr>
              <w:pStyle w:val="Geenafstand"/>
              <w:rPr>
                <w:b/>
                <w:sz w:val="16"/>
                <w:szCs w:val="16"/>
              </w:rPr>
            </w:pPr>
            <w:r w:rsidRPr="00F70FDC">
              <w:rPr>
                <w:b/>
                <w:sz w:val="16"/>
                <w:szCs w:val="16"/>
              </w:rPr>
              <w:lastRenderedPageBreak/>
              <w:t>Onderwijs:</w:t>
            </w:r>
          </w:p>
          <w:p w14:paraId="57338998" w14:textId="77777777" w:rsidR="00F222F4" w:rsidRPr="00F70FDC" w:rsidRDefault="00F222F4" w:rsidP="00676BF2">
            <w:pPr>
              <w:pStyle w:val="Geenafstand"/>
              <w:numPr>
                <w:ilvl w:val="0"/>
                <w:numId w:val="7"/>
              </w:numPr>
              <w:rPr>
                <w:sz w:val="16"/>
                <w:szCs w:val="16"/>
              </w:rPr>
            </w:pPr>
            <w:r w:rsidRPr="00F70FDC">
              <w:rPr>
                <w:sz w:val="16"/>
                <w:szCs w:val="16"/>
              </w:rPr>
              <w:t xml:space="preserve">Onderwijs geven aan </w:t>
            </w:r>
            <w:r w:rsidR="00676BF2" w:rsidRPr="00F70FDC">
              <w:rPr>
                <w:sz w:val="16"/>
                <w:szCs w:val="16"/>
              </w:rPr>
              <w:t>coassistent</w:t>
            </w:r>
            <w:r w:rsidR="0045366C" w:rsidRPr="00F70FDC">
              <w:rPr>
                <w:sz w:val="16"/>
                <w:szCs w:val="16"/>
              </w:rPr>
              <w:t>en</w:t>
            </w:r>
          </w:p>
          <w:p w14:paraId="6F3272F1" w14:textId="77777777" w:rsidR="00F222F4" w:rsidRPr="00F70FDC" w:rsidRDefault="00F222F4" w:rsidP="00676BF2">
            <w:pPr>
              <w:pStyle w:val="Geenafstand"/>
              <w:numPr>
                <w:ilvl w:val="0"/>
                <w:numId w:val="7"/>
              </w:numPr>
              <w:rPr>
                <w:sz w:val="16"/>
                <w:szCs w:val="16"/>
              </w:rPr>
            </w:pPr>
            <w:r w:rsidRPr="00F70FDC">
              <w:rPr>
                <w:sz w:val="16"/>
                <w:szCs w:val="16"/>
              </w:rPr>
              <w:t xml:space="preserve">1x onderwijs / presentatie / CAT geven aan gehele team (tijdens intervisie moment) </w:t>
            </w:r>
          </w:p>
          <w:p w14:paraId="7D7088E0" w14:textId="77777777" w:rsidR="00F222F4" w:rsidRPr="00F70FDC" w:rsidRDefault="00F222F4" w:rsidP="00676BF2">
            <w:pPr>
              <w:pStyle w:val="Geenafstand"/>
              <w:numPr>
                <w:ilvl w:val="0"/>
                <w:numId w:val="7"/>
              </w:numPr>
              <w:rPr>
                <w:sz w:val="16"/>
                <w:szCs w:val="16"/>
              </w:rPr>
            </w:pPr>
            <w:r w:rsidRPr="00F70FDC">
              <w:rPr>
                <w:sz w:val="16"/>
                <w:szCs w:val="16"/>
              </w:rPr>
              <w:t xml:space="preserve">Spiegelpoli met supervisor: om en om </w:t>
            </w:r>
            <w:r w:rsidR="00676BF2" w:rsidRPr="00F70FDC">
              <w:rPr>
                <w:sz w:val="16"/>
                <w:szCs w:val="16"/>
              </w:rPr>
              <w:t>patiënten</w:t>
            </w:r>
            <w:r w:rsidRPr="00F70FDC">
              <w:rPr>
                <w:sz w:val="16"/>
                <w:szCs w:val="16"/>
              </w:rPr>
              <w:t xml:space="preserve"> zien en elkaar steeds een korte beoordeling geven. </w:t>
            </w:r>
          </w:p>
          <w:p w14:paraId="613FE6FE" w14:textId="77777777" w:rsidR="00F222F4" w:rsidRPr="00F70FDC" w:rsidRDefault="00F222F4" w:rsidP="00F222F4">
            <w:pPr>
              <w:pStyle w:val="Geenafstand"/>
              <w:rPr>
                <w:sz w:val="16"/>
                <w:szCs w:val="16"/>
              </w:rPr>
            </w:pPr>
          </w:p>
          <w:p w14:paraId="6B8D9495" w14:textId="77777777" w:rsidR="00102B24" w:rsidRPr="00F70FDC" w:rsidRDefault="00312198" w:rsidP="00312198">
            <w:pPr>
              <w:pStyle w:val="Geenafstand"/>
              <w:rPr>
                <w:b/>
                <w:sz w:val="16"/>
                <w:szCs w:val="16"/>
              </w:rPr>
            </w:pPr>
            <w:r w:rsidRPr="00F70FDC">
              <w:rPr>
                <w:b/>
                <w:sz w:val="16"/>
                <w:szCs w:val="16"/>
              </w:rPr>
              <w:t>Tijdens</w:t>
            </w:r>
            <w:r w:rsidR="005A2083" w:rsidRPr="00F70FDC">
              <w:rPr>
                <w:b/>
                <w:sz w:val="16"/>
                <w:szCs w:val="16"/>
              </w:rPr>
              <w:t xml:space="preserve"> de </w:t>
            </w:r>
            <w:r w:rsidR="00102B24" w:rsidRPr="00F70FDC">
              <w:rPr>
                <w:b/>
                <w:sz w:val="16"/>
                <w:szCs w:val="16"/>
              </w:rPr>
              <w:t xml:space="preserve">stage: </w:t>
            </w:r>
            <w:r w:rsidR="00AA6627" w:rsidRPr="00F70FDC">
              <w:rPr>
                <w:b/>
                <w:sz w:val="16"/>
                <w:szCs w:val="16"/>
              </w:rPr>
              <w:t>d</w:t>
            </w:r>
            <w:r w:rsidR="001B5C1D" w:rsidRPr="00F70FDC">
              <w:rPr>
                <w:b/>
                <w:sz w:val="16"/>
                <w:szCs w:val="16"/>
              </w:rPr>
              <w:t>ag(deel) m</w:t>
            </w:r>
            <w:r w:rsidRPr="00F70FDC">
              <w:rPr>
                <w:b/>
                <w:sz w:val="16"/>
                <w:szCs w:val="16"/>
              </w:rPr>
              <w:t>eekijken met</w:t>
            </w:r>
            <w:r w:rsidR="00102B24" w:rsidRPr="00F70FDC">
              <w:rPr>
                <w:b/>
                <w:sz w:val="16"/>
                <w:szCs w:val="16"/>
              </w:rPr>
              <w:t>:</w:t>
            </w:r>
          </w:p>
          <w:p w14:paraId="318A1110" w14:textId="77777777" w:rsidR="00102B24" w:rsidRPr="00F70FDC" w:rsidRDefault="00102B24" w:rsidP="00676BF2">
            <w:pPr>
              <w:pStyle w:val="Geenafstand"/>
              <w:numPr>
                <w:ilvl w:val="0"/>
                <w:numId w:val="6"/>
              </w:numPr>
              <w:rPr>
                <w:sz w:val="16"/>
                <w:szCs w:val="16"/>
              </w:rPr>
            </w:pPr>
            <w:r w:rsidRPr="00F70FDC">
              <w:rPr>
                <w:sz w:val="16"/>
                <w:szCs w:val="16"/>
              </w:rPr>
              <w:t>Reumatologie</w:t>
            </w:r>
          </w:p>
          <w:p w14:paraId="18BD733F" w14:textId="77777777" w:rsidR="00102B24" w:rsidRPr="00F70FDC" w:rsidRDefault="00102B24" w:rsidP="00676BF2">
            <w:pPr>
              <w:pStyle w:val="Geenafstand"/>
              <w:numPr>
                <w:ilvl w:val="0"/>
                <w:numId w:val="6"/>
              </w:numPr>
              <w:rPr>
                <w:sz w:val="16"/>
                <w:szCs w:val="16"/>
              </w:rPr>
            </w:pPr>
            <w:r w:rsidRPr="00F70FDC">
              <w:rPr>
                <w:sz w:val="16"/>
                <w:szCs w:val="16"/>
              </w:rPr>
              <w:t>O</w:t>
            </w:r>
            <w:r w:rsidR="00312198" w:rsidRPr="00F70FDC">
              <w:rPr>
                <w:sz w:val="16"/>
                <w:szCs w:val="16"/>
              </w:rPr>
              <w:t>rthope</w:t>
            </w:r>
            <w:r w:rsidRPr="00F70FDC">
              <w:rPr>
                <w:sz w:val="16"/>
                <w:szCs w:val="16"/>
              </w:rPr>
              <w:t>disch</w:t>
            </w:r>
            <w:r w:rsidR="00854EB8" w:rsidRPr="00F70FDC">
              <w:rPr>
                <w:sz w:val="16"/>
                <w:szCs w:val="16"/>
              </w:rPr>
              <w:t>e</w:t>
            </w:r>
            <w:r w:rsidRPr="00F70FDC">
              <w:rPr>
                <w:sz w:val="16"/>
                <w:szCs w:val="16"/>
              </w:rPr>
              <w:t xml:space="preserve"> chirurgie</w:t>
            </w:r>
          </w:p>
          <w:p w14:paraId="36FB08F6" w14:textId="77777777" w:rsidR="00102B24" w:rsidRPr="00F70FDC" w:rsidRDefault="00102B24" w:rsidP="00676BF2">
            <w:pPr>
              <w:pStyle w:val="Geenafstand"/>
              <w:numPr>
                <w:ilvl w:val="0"/>
                <w:numId w:val="6"/>
              </w:numPr>
              <w:rPr>
                <w:sz w:val="16"/>
                <w:szCs w:val="16"/>
              </w:rPr>
            </w:pPr>
            <w:r w:rsidRPr="00F70FDC">
              <w:rPr>
                <w:sz w:val="16"/>
                <w:szCs w:val="16"/>
              </w:rPr>
              <w:t>N</w:t>
            </w:r>
            <w:r w:rsidR="00312198" w:rsidRPr="00F70FDC">
              <w:rPr>
                <w:sz w:val="16"/>
                <w:szCs w:val="16"/>
              </w:rPr>
              <w:t>eurochirurg</w:t>
            </w:r>
            <w:r w:rsidRPr="00F70FDC">
              <w:rPr>
                <w:sz w:val="16"/>
                <w:szCs w:val="16"/>
              </w:rPr>
              <w:t>ie</w:t>
            </w:r>
          </w:p>
          <w:p w14:paraId="57938D5F" w14:textId="77777777" w:rsidR="00312198" w:rsidRPr="00F70FDC" w:rsidRDefault="00102B24" w:rsidP="00676BF2">
            <w:pPr>
              <w:pStyle w:val="Geenafstand"/>
              <w:numPr>
                <w:ilvl w:val="0"/>
                <w:numId w:val="6"/>
              </w:numPr>
              <w:rPr>
                <w:sz w:val="16"/>
                <w:szCs w:val="16"/>
              </w:rPr>
            </w:pPr>
            <w:r w:rsidRPr="00F70FDC">
              <w:rPr>
                <w:sz w:val="16"/>
                <w:szCs w:val="16"/>
              </w:rPr>
              <w:t xml:space="preserve">Pijnanesthesiologie (specifieke en </w:t>
            </w:r>
            <w:r w:rsidR="00312198" w:rsidRPr="00F70FDC">
              <w:rPr>
                <w:sz w:val="16"/>
                <w:szCs w:val="16"/>
              </w:rPr>
              <w:t xml:space="preserve">aspecifieke </w:t>
            </w:r>
            <w:r w:rsidRPr="00F70FDC">
              <w:rPr>
                <w:sz w:val="16"/>
                <w:szCs w:val="16"/>
              </w:rPr>
              <w:t>pijn)</w:t>
            </w:r>
            <w:r w:rsidR="00312198" w:rsidRPr="00F70FDC">
              <w:rPr>
                <w:sz w:val="16"/>
                <w:szCs w:val="16"/>
              </w:rPr>
              <w:t xml:space="preserve"> </w:t>
            </w:r>
          </w:p>
          <w:p w14:paraId="52A364B4" w14:textId="77777777" w:rsidR="00F222F4" w:rsidRPr="00F70FDC" w:rsidRDefault="00312198" w:rsidP="008703FE">
            <w:pPr>
              <w:pStyle w:val="Geenafstand"/>
              <w:numPr>
                <w:ilvl w:val="0"/>
                <w:numId w:val="6"/>
              </w:numPr>
              <w:rPr>
                <w:sz w:val="16"/>
                <w:szCs w:val="16"/>
              </w:rPr>
            </w:pPr>
            <w:r w:rsidRPr="00F70FDC">
              <w:rPr>
                <w:sz w:val="16"/>
                <w:szCs w:val="16"/>
              </w:rPr>
              <w:t xml:space="preserve">Netwerk Chronische Pijn </w:t>
            </w:r>
            <w:r w:rsidR="0045366C" w:rsidRPr="00F70FDC">
              <w:rPr>
                <w:sz w:val="16"/>
                <w:szCs w:val="16"/>
              </w:rPr>
              <w:t xml:space="preserve"> (FT en/of oefentherapie</w:t>
            </w:r>
            <w:r w:rsidR="008703FE" w:rsidRPr="00F70FDC">
              <w:rPr>
                <w:sz w:val="16"/>
                <w:szCs w:val="16"/>
              </w:rPr>
              <w:t>)</w:t>
            </w:r>
          </w:p>
          <w:p w14:paraId="615B3C82" w14:textId="77777777" w:rsidR="00676BF2" w:rsidRPr="00F70FDC" w:rsidRDefault="0045366C" w:rsidP="00C8541D">
            <w:pPr>
              <w:pStyle w:val="Lijstalinea"/>
              <w:numPr>
                <w:ilvl w:val="0"/>
                <w:numId w:val="6"/>
              </w:numPr>
              <w:spacing w:after="0" w:line="240" w:lineRule="auto"/>
              <w:rPr>
                <w:bCs/>
                <w:iCs/>
                <w:sz w:val="16"/>
                <w:szCs w:val="16"/>
              </w:rPr>
            </w:pPr>
            <w:r w:rsidRPr="00F70FDC">
              <w:rPr>
                <w:bCs/>
                <w:iCs/>
                <w:sz w:val="16"/>
                <w:szCs w:val="16"/>
              </w:rPr>
              <w:t>Arbeidsrevalidatie</w:t>
            </w:r>
          </w:p>
          <w:p w14:paraId="042D2F62" w14:textId="77777777" w:rsidR="00802B4E" w:rsidRPr="00F70FDC" w:rsidRDefault="00802B4E" w:rsidP="00802B4E">
            <w:pPr>
              <w:pStyle w:val="Lijstalinea"/>
              <w:spacing w:after="0" w:line="240" w:lineRule="auto"/>
              <w:rPr>
                <w:bCs/>
                <w:iCs/>
                <w:sz w:val="16"/>
                <w:szCs w:val="16"/>
              </w:rPr>
            </w:pPr>
          </w:p>
          <w:p w14:paraId="547F6225" w14:textId="77777777" w:rsidR="00676BF2" w:rsidRPr="00F70FDC" w:rsidRDefault="00676BF2" w:rsidP="00676BF2">
            <w:pPr>
              <w:pStyle w:val="Geenafstand"/>
              <w:rPr>
                <w:b/>
                <w:sz w:val="16"/>
                <w:szCs w:val="16"/>
              </w:rPr>
            </w:pPr>
            <w:r w:rsidRPr="00F70FDC">
              <w:rPr>
                <w:b/>
                <w:sz w:val="16"/>
                <w:szCs w:val="16"/>
              </w:rPr>
              <w:t>Overig:</w:t>
            </w:r>
          </w:p>
          <w:p w14:paraId="35E51157" w14:textId="77777777" w:rsidR="00676BF2" w:rsidRPr="00F70FDC" w:rsidRDefault="0032663D" w:rsidP="00AA6627">
            <w:pPr>
              <w:pStyle w:val="Geenafstand"/>
              <w:numPr>
                <w:ilvl w:val="0"/>
                <w:numId w:val="5"/>
              </w:numPr>
              <w:rPr>
                <w:sz w:val="16"/>
                <w:szCs w:val="16"/>
              </w:rPr>
            </w:pPr>
            <w:r>
              <w:rPr>
                <w:sz w:val="16"/>
                <w:szCs w:val="16"/>
              </w:rPr>
              <w:t>Bijwonen vergadering Werkgroep</w:t>
            </w:r>
            <w:r w:rsidR="00676BF2" w:rsidRPr="00F70FDC">
              <w:rPr>
                <w:sz w:val="16"/>
                <w:szCs w:val="16"/>
              </w:rPr>
              <w:t xml:space="preserve"> Pijnrevalidatie</w:t>
            </w:r>
            <w:r>
              <w:rPr>
                <w:sz w:val="16"/>
                <w:szCs w:val="16"/>
              </w:rPr>
              <w:t xml:space="preserve"> Nederland</w:t>
            </w:r>
            <w:r w:rsidR="00676BF2" w:rsidRPr="00F70FDC">
              <w:rPr>
                <w:sz w:val="16"/>
                <w:szCs w:val="16"/>
              </w:rPr>
              <w:t xml:space="preserve"> VRA (via Teams) 4/jaar. </w:t>
            </w:r>
          </w:p>
          <w:p w14:paraId="2FD6FFA9" w14:textId="77777777" w:rsidR="00676BF2" w:rsidRPr="00F70FDC" w:rsidRDefault="00676BF2" w:rsidP="00676BF2">
            <w:pPr>
              <w:pStyle w:val="Geenafstand"/>
              <w:ind w:left="720"/>
              <w:rPr>
                <w:sz w:val="16"/>
                <w:szCs w:val="16"/>
              </w:rPr>
            </w:pPr>
            <w:r w:rsidRPr="00F70FDC">
              <w:rPr>
                <w:sz w:val="16"/>
                <w:szCs w:val="16"/>
              </w:rPr>
              <w:t xml:space="preserve">Gericht op: kennis maken met (veranderend) zorglandschap. </w:t>
            </w:r>
          </w:p>
          <w:p w14:paraId="661AD40E" w14:textId="77777777" w:rsidR="00676BF2" w:rsidRPr="00F70FDC" w:rsidRDefault="00676BF2" w:rsidP="00676BF2">
            <w:pPr>
              <w:pStyle w:val="Geenafstand"/>
              <w:numPr>
                <w:ilvl w:val="0"/>
                <w:numId w:val="5"/>
              </w:numPr>
              <w:rPr>
                <w:sz w:val="16"/>
                <w:szCs w:val="16"/>
              </w:rPr>
            </w:pPr>
            <w:r w:rsidRPr="00F70FDC">
              <w:rPr>
                <w:sz w:val="16"/>
                <w:szCs w:val="16"/>
              </w:rPr>
              <w:t>Meedoen met colleges in het kader van studie geneeskunde</w:t>
            </w:r>
            <w:r w:rsidR="00854EB8" w:rsidRPr="00F70FDC">
              <w:rPr>
                <w:sz w:val="16"/>
                <w:szCs w:val="16"/>
              </w:rPr>
              <w:t>, bijvoorbeeld in de ‘</w:t>
            </w:r>
            <w:r w:rsidR="0045366C" w:rsidRPr="00F70FDC">
              <w:rPr>
                <w:sz w:val="16"/>
                <w:szCs w:val="16"/>
              </w:rPr>
              <w:t>‘Week van de pijn’</w:t>
            </w:r>
            <w:r w:rsidRPr="00F70FDC">
              <w:rPr>
                <w:sz w:val="16"/>
                <w:szCs w:val="16"/>
              </w:rPr>
              <w:t xml:space="preserve">, 6/jaar </w:t>
            </w:r>
            <w:r w:rsidR="00C57E8E" w:rsidRPr="00F70FDC">
              <w:rPr>
                <w:sz w:val="16"/>
                <w:szCs w:val="16"/>
              </w:rPr>
              <w:t>‘I</w:t>
            </w:r>
            <w:r w:rsidRPr="00F70FDC">
              <w:rPr>
                <w:sz w:val="16"/>
                <w:szCs w:val="16"/>
              </w:rPr>
              <w:t>nteractief werkcollege</w:t>
            </w:r>
            <w:r w:rsidR="00C57E8E" w:rsidRPr="00F70FDC">
              <w:rPr>
                <w:sz w:val="16"/>
                <w:szCs w:val="16"/>
              </w:rPr>
              <w:t>’</w:t>
            </w:r>
            <w:r w:rsidRPr="00F70FDC">
              <w:rPr>
                <w:sz w:val="16"/>
                <w:szCs w:val="16"/>
              </w:rPr>
              <w:t xml:space="preserve"> met reumatoloog  </w:t>
            </w:r>
          </w:p>
          <w:p w14:paraId="2E45F8E0" w14:textId="77777777" w:rsidR="001D454E" w:rsidRPr="00F70FDC" w:rsidRDefault="00D62EAE" w:rsidP="00676BF2">
            <w:pPr>
              <w:pStyle w:val="Geenafstand"/>
              <w:numPr>
                <w:ilvl w:val="0"/>
                <w:numId w:val="5"/>
              </w:numPr>
              <w:rPr>
                <w:sz w:val="16"/>
                <w:szCs w:val="16"/>
              </w:rPr>
            </w:pPr>
            <w:r w:rsidRPr="00F70FDC">
              <w:rPr>
                <w:sz w:val="16"/>
                <w:szCs w:val="16"/>
              </w:rPr>
              <w:t>Indien gewenst d</w:t>
            </w:r>
            <w:r w:rsidR="007B050A" w:rsidRPr="00F70FDC">
              <w:rPr>
                <w:sz w:val="16"/>
                <w:szCs w:val="16"/>
              </w:rPr>
              <w:t xml:space="preserve">eelname aan </w:t>
            </w:r>
            <w:r w:rsidRPr="00F70FDC">
              <w:rPr>
                <w:sz w:val="16"/>
                <w:szCs w:val="16"/>
              </w:rPr>
              <w:t>k</w:t>
            </w:r>
            <w:r w:rsidR="001D454E" w:rsidRPr="00F70FDC">
              <w:rPr>
                <w:sz w:val="16"/>
                <w:szCs w:val="16"/>
              </w:rPr>
              <w:t>lein onderzoeksproject</w:t>
            </w:r>
            <w:r w:rsidR="00802B4E" w:rsidRPr="00F70FDC">
              <w:rPr>
                <w:sz w:val="16"/>
                <w:szCs w:val="16"/>
              </w:rPr>
              <w:t xml:space="preserve"> </w:t>
            </w:r>
          </w:p>
          <w:p w14:paraId="4D697068" w14:textId="77777777" w:rsidR="001D454E" w:rsidRDefault="00AA6627" w:rsidP="00676BF2">
            <w:pPr>
              <w:pStyle w:val="Geenafstand"/>
              <w:numPr>
                <w:ilvl w:val="0"/>
                <w:numId w:val="5"/>
              </w:numPr>
              <w:rPr>
                <w:sz w:val="16"/>
                <w:szCs w:val="16"/>
              </w:rPr>
            </w:pPr>
            <w:r w:rsidRPr="00F70FDC">
              <w:rPr>
                <w:sz w:val="16"/>
                <w:szCs w:val="16"/>
              </w:rPr>
              <w:t>Mogelijkheid tot het schrijven van een p</w:t>
            </w:r>
            <w:r w:rsidR="001D454E" w:rsidRPr="00F70FDC">
              <w:rPr>
                <w:sz w:val="16"/>
                <w:szCs w:val="16"/>
              </w:rPr>
              <w:t xml:space="preserve">ublicatie </w:t>
            </w:r>
            <w:r w:rsidRPr="00F70FDC">
              <w:rPr>
                <w:sz w:val="16"/>
                <w:szCs w:val="16"/>
              </w:rPr>
              <w:t xml:space="preserve">voor </w:t>
            </w:r>
            <w:r w:rsidR="001D454E" w:rsidRPr="00F70FDC">
              <w:rPr>
                <w:sz w:val="16"/>
                <w:szCs w:val="16"/>
              </w:rPr>
              <w:t>NTPP</w:t>
            </w:r>
          </w:p>
          <w:p w14:paraId="610A271D" w14:textId="77777777" w:rsidR="00D85AE9" w:rsidRDefault="00D85AE9" w:rsidP="0009639F">
            <w:pPr>
              <w:spacing w:after="0" w:line="240" w:lineRule="auto"/>
              <w:rPr>
                <w:bCs/>
                <w:iCs/>
                <w:sz w:val="16"/>
                <w:szCs w:val="16"/>
              </w:rPr>
            </w:pPr>
          </w:p>
          <w:p w14:paraId="5D8B5B80" w14:textId="77777777" w:rsidR="000331FE" w:rsidRDefault="00570276" w:rsidP="0009639F">
            <w:pPr>
              <w:spacing w:after="0" w:line="240" w:lineRule="auto"/>
              <w:rPr>
                <w:bCs/>
                <w:iCs/>
                <w:szCs w:val="16"/>
              </w:rPr>
            </w:pPr>
            <w:r>
              <w:rPr>
                <w:bCs/>
                <w:iCs/>
                <w:szCs w:val="16"/>
              </w:rPr>
              <w:t>Concept</w:t>
            </w:r>
            <w:r w:rsidR="006743AD">
              <w:rPr>
                <w:bCs/>
                <w:iCs/>
                <w:szCs w:val="16"/>
              </w:rPr>
              <w:t xml:space="preserve"> werkschema</w:t>
            </w:r>
            <w:r>
              <w:rPr>
                <w:bCs/>
                <w:iCs/>
                <w:szCs w:val="16"/>
              </w:rPr>
              <w:t>: b</w:t>
            </w:r>
            <w:r w:rsidR="0009639F" w:rsidRPr="0021346A">
              <w:rPr>
                <w:bCs/>
                <w:iCs/>
                <w:szCs w:val="16"/>
              </w:rPr>
              <w:t>ij aanstelling van 100%</w:t>
            </w:r>
            <w:r w:rsidR="005A0423">
              <w:rPr>
                <w:bCs/>
                <w:iCs/>
                <w:szCs w:val="16"/>
              </w:rPr>
              <w:t xml:space="preserve"> </w:t>
            </w:r>
          </w:p>
          <w:p w14:paraId="464220C8" w14:textId="77777777" w:rsidR="00570276" w:rsidRDefault="00570276" w:rsidP="0009639F">
            <w:pPr>
              <w:spacing w:after="0" w:line="240" w:lineRule="auto"/>
              <w:rPr>
                <w:bCs/>
                <w:iCs/>
                <w:szCs w:val="16"/>
              </w:rPr>
            </w:pPr>
            <w:r>
              <w:t>(</w:t>
            </w:r>
            <w:r w:rsidRPr="00B83290">
              <w:t xml:space="preserve">De werkelijke invulling zal plaatsvinden in overleg met de </w:t>
            </w:r>
            <w:proofErr w:type="spellStart"/>
            <w:r w:rsidRPr="00B83290">
              <w:t>aios</w:t>
            </w:r>
            <w:proofErr w:type="spellEnd"/>
            <w:r w:rsidRPr="00B83290">
              <w:t>. Er is ruimte voor individuele wensen)</w:t>
            </w:r>
          </w:p>
          <w:p w14:paraId="71F065FB" w14:textId="77777777" w:rsidR="005A0423" w:rsidRPr="0021346A" w:rsidRDefault="000331FE" w:rsidP="0009639F">
            <w:pPr>
              <w:spacing w:after="0" w:line="240" w:lineRule="auto"/>
              <w:rPr>
                <w:b/>
                <w:szCs w:val="16"/>
              </w:rPr>
            </w:pPr>
            <w:r>
              <w:rPr>
                <w:bCs/>
                <w:iCs/>
                <w:szCs w:val="16"/>
              </w:rPr>
              <w:t>P</w:t>
            </w:r>
            <w:r w:rsidR="00DF0576">
              <w:rPr>
                <w:bCs/>
                <w:iCs/>
                <w:szCs w:val="16"/>
              </w:rPr>
              <w:t xml:space="preserve">er 2 weken: </w:t>
            </w:r>
            <w:r w:rsidR="005A0423">
              <w:rPr>
                <w:bCs/>
                <w:iCs/>
                <w:szCs w:val="16"/>
              </w:rPr>
              <w:t>5 dagen Groningen, 4 dagen Beetsterzwaag, 1 dag onderzoek</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2552"/>
              <w:gridCol w:w="3260"/>
              <w:gridCol w:w="1701"/>
            </w:tblGrid>
            <w:tr w:rsidR="0009639F" w:rsidRPr="00F70FDC" w14:paraId="46F3E368" w14:textId="77777777" w:rsidTr="00CA4048">
              <w:trPr>
                <w:trHeight w:val="164"/>
              </w:trPr>
              <w:tc>
                <w:tcPr>
                  <w:tcW w:w="1384" w:type="dxa"/>
                  <w:tcBorders>
                    <w:top w:val="nil"/>
                    <w:left w:val="nil"/>
                    <w:bottom w:val="single" w:sz="4" w:space="0" w:color="auto"/>
                    <w:right w:val="nil"/>
                  </w:tcBorders>
                  <w:shd w:val="clear" w:color="auto" w:fill="auto"/>
                  <w:hideMark/>
                </w:tcPr>
                <w:p w14:paraId="2E853968" w14:textId="77777777" w:rsidR="0009639F" w:rsidRPr="00F70FDC" w:rsidRDefault="0009639F" w:rsidP="00DF0576">
                  <w:pPr>
                    <w:spacing w:after="0" w:line="240" w:lineRule="auto"/>
                    <w:jc w:val="left"/>
                    <w:rPr>
                      <w:b/>
                      <w:sz w:val="16"/>
                      <w:szCs w:val="16"/>
                    </w:rPr>
                  </w:pPr>
                  <w:r>
                    <w:rPr>
                      <w:b/>
                      <w:sz w:val="16"/>
                      <w:szCs w:val="16"/>
                    </w:rPr>
                    <w:t>Oneven weken</w:t>
                  </w:r>
                </w:p>
              </w:tc>
              <w:tc>
                <w:tcPr>
                  <w:tcW w:w="2552" w:type="dxa"/>
                  <w:tcBorders>
                    <w:top w:val="nil"/>
                    <w:left w:val="nil"/>
                    <w:bottom w:val="single" w:sz="4" w:space="0" w:color="auto"/>
                    <w:right w:val="nil"/>
                  </w:tcBorders>
                  <w:shd w:val="clear" w:color="auto" w:fill="auto"/>
                  <w:hideMark/>
                </w:tcPr>
                <w:p w14:paraId="47F821EC" w14:textId="77777777" w:rsidR="0009639F" w:rsidRPr="00F70FDC" w:rsidRDefault="0009639F" w:rsidP="00DF0576">
                  <w:pPr>
                    <w:spacing w:after="0" w:line="240" w:lineRule="auto"/>
                    <w:jc w:val="left"/>
                    <w:rPr>
                      <w:b/>
                      <w:sz w:val="16"/>
                      <w:szCs w:val="16"/>
                    </w:rPr>
                  </w:pPr>
                  <w:r>
                    <w:rPr>
                      <w:b/>
                      <w:sz w:val="16"/>
                      <w:szCs w:val="16"/>
                    </w:rPr>
                    <w:t>Ochtend</w:t>
                  </w:r>
                </w:p>
              </w:tc>
              <w:tc>
                <w:tcPr>
                  <w:tcW w:w="3260" w:type="dxa"/>
                  <w:tcBorders>
                    <w:top w:val="nil"/>
                    <w:left w:val="nil"/>
                    <w:bottom w:val="single" w:sz="4" w:space="0" w:color="auto"/>
                    <w:right w:val="nil"/>
                  </w:tcBorders>
                  <w:shd w:val="clear" w:color="auto" w:fill="auto"/>
                  <w:hideMark/>
                </w:tcPr>
                <w:p w14:paraId="153A3E18" w14:textId="77777777" w:rsidR="0009639F" w:rsidRPr="00F70FDC" w:rsidRDefault="0009639F" w:rsidP="00DF0576">
                  <w:pPr>
                    <w:spacing w:after="0" w:line="240" w:lineRule="auto"/>
                    <w:jc w:val="left"/>
                    <w:rPr>
                      <w:b/>
                      <w:sz w:val="16"/>
                      <w:szCs w:val="16"/>
                    </w:rPr>
                  </w:pPr>
                  <w:r>
                    <w:rPr>
                      <w:b/>
                      <w:sz w:val="16"/>
                      <w:szCs w:val="16"/>
                    </w:rPr>
                    <w:t>Middag</w:t>
                  </w:r>
                </w:p>
              </w:tc>
              <w:tc>
                <w:tcPr>
                  <w:tcW w:w="1701" w:type="dxa"/>
                  <w:tcBorders>
                    <w:top w:val="nil"/>
                    <w:left w:val="nil"/>
                    <w:bottom w:val="single" w:sz="4" w:space="0" w:color="auto"/>
                    <w:right w:val="nil"/>
                  </w:tcBorders>
                  <w:shd w:val="clear" w:color="auto" w:fill="auto"/>
                  <w:hideMark/>
                </w:tcPr>
                <w:p w14:paraId="766CCCA6" w14:textId="77777777" w:rsidR="0009639F" w:rsidRPr="00F70FDC" w:rsidRDefault="0009639F" w:rsidP="00DF0576">
                  <w:pPr>
                    <w:spacing w:after="0" w:line="240" w:lineRule="auto"/>
                    <w:jc w:val="left"/>
                    <w:rPr>
                      <w:b/>
                      <w:sz w:val="16"/>
                      <w:szCs w:val="16"/>
                    </w:rPr>
                  </w:pPr>
                  <w:r w:rsidRPr="00F70FDC">
                    <w:rPr>
                      <w:b/>
                      <w:sz w:val="16"/>
                      <w:szCs w:val="16"/>
                    </w:rPr>
                    <w:t>Locatie</w:t>
                  </w:r>
                </w:p>
              </w:tc>
            </w:tr>
            <w:tr w:rsidR="00CA4048" w:rsidRPr="00F70FDC" w14:paraId="1F36A3B3" w14:textId="77777777" w:rsidTr="005A0423">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1567E43A" w14:textId="77777777" w:rsidR="0009639F" w:rsidRPr="005A0423" w:rsidRDefault="0009639F" w:rsidP="00DF0576">
                  <w:pPr>
                    <w:spacing w:after="0" w:line="240" w:lineRule="auto"/>
                    <w:jc w:val="left"/>
                    <w:rPr>
                      <w:sz w:val="14"/>
                      <w:szCs w:val="16"/>
                    </w:rPr>
                  </w:pPr>
                  <w:r w:rsidRPr="005A0423">
                    <w:rPr>
                      <w:sz w:val="14"/>
                      <w:szCs w:val="16"/>
                    </w:rPr>
                    <w:t>Maandag</w:t>
                  </w:r>
                </w:p>
              </w:tc>
              <w:tc>
                <w:tcPr>
                  <w:tcW w:w="2552" w:type="dxa"/>
                  <w:tcBorders>
                    <w:top w:val="single" w:sz="4" w:space="0" w:color="auto"/>
                    <w:left w:val="single" w:sz="4" w:space="0" w:color="auto"/>
                    <w:bottom w:val="single" w:sz="4" w:space="0" w:color="auto"/>
                    <w:right w:val="single" w:sz="4" w:space="0" w:color="auto"/>
                  </w:tcBorders>
                  <w:shd w:val="clear" w:color="auto" w:fill="92D050"/>
                </w:tcPr>
                <w:p w14:paraId="4DAB3792" w14:textId="77777777" w:rsidR="0009639F" w:rsidRPr="00DD25FD" w:rsidRDefault="0009639F" w:rsidP="00DF0576">
                  <w:pPr>
                    <w:spacing w:after="0" w:line="240" w:lineRule="auto"/>
                    <w:jc w:val="left"/>
                    <w:rPr>
                      <w:sz w:val="16"/>
                      <w:szCs w:val="16"/>
                    </w:rPr>
                  </w:pPr>
                  <w:r w:rsidRPr="00DD25FD">
                    <w:rPr>
                      <w:sz w:val="16"/>
                      <w:szCs w:val="16"/>
                    </w:rPr>
                    <w:t xml:space="preserve">IPO / </w:t>
                  </w:r>
                  <w:r>
                    <w:rPr>
                      <w:sz w:val="16"/>
                      <w:szCs w:val="16"/>
                    </w:rPr>
                    <w:t>Screening</w:t>
                  </w:r>
                </w:p>
              </w:tc>
              <w:tc>
                <w:tcPr>
                  <w:tcW w:w="3260" w:type="dxa"/>
                  <w:tcBorders>
                    <w:top w:val="single" w:sz="4" w:space="0" w:color="auto"/>
                    <w:left w:val="single" w:sz="4" w:space="0" w:color="auto"/>
                    <w:bottom w:val="single" w:sz="4" w:space="0" w:color="auto"/>
                    <w:right w:val="single" w:sz="4" w:space="0" w:color="auto"/>
                  </w:tcBorders>
                  <w:shd w:val="clear" w:color="auto" w:fill="92D050"/>
                </w:tcPr>
                <w:p w14:paraId="3C7FC637" w14:textId="77777777" w:rsidR="0009639F" w:rsidRPr="00DD25FD" w:rsidRDefault="0009639F" w:rsidP="00DF0576">
                  <w:pPr>
                    <w:spacing w:after="0" w:line="240" w:lineRule="auto"/>
                    <w:jc w:val="left"/>
                    <w:rPr>
                      <w:sz w:val="16"/>
                      <w:szCs w:val="16"/>
                    </w:rPr>
                  </w:pPr>
                  <w:r>
                    <w:rPr>
                      <w:sz w:val="16"/>
                      <w:szCs w:val="16"/>
                    </w:rPr>
                    <w:t>Screening</w:t>
                  </w:r>
                  <w:r w:rsidRPr="00DD25FD">
                    <w:rPr>
                      <w:sz w:val="16"/>
                      <w:szCs w:val="16"/>
                    </w:rPr>
                    <w:t xml:space="preserve"> / MDO APC</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0CE3EE38" w14:textId="77777777" w:rsidR="0009639F" w:rsidRPr="00DD25FD" w:rsidRDefault="0009639F" w:rsidP="00DF0576">
                  <w:pPr>
                    <w:spacing w:after="0" w:line="240" w:lineRule="auto"/>
                    <w:jc w:val="left"/>
                    <w:rPr>
                      <w:sz w:val="16"/>
                      <w:szCs w:val="16"/>
                    </w:rPr>
                  </w:pPr>
                  <w:r w:rsidRPr="00DD25FD">
                    <w:rPr>
                      <w:sz w:val="16"/>
                      <w:szCs w:val="16"/>
                    </w:rPr>
                    <w:t>Groningen</w:t>
                  </w:r>
                </w:p>
              </w:tc>
            </w:tr>
            <w:tr w:rsidR="0009639F" w:rsidRPr="00F70FDC" w14:paraId="1E63C91A" w14:textId="77777777" w:rsidTr="00CA4048">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0E32DD33" w14:textId="77777777" w:rsidR="0009639F" w:rsidRPr="005A0423" w:rsidRDefault="0009639F" w:rsidP="00DF0576">
                  <w:pPr>
                    <w:spacing w:after="0" w:line="240" w:lineRule="auto"/>
                    <w:jc w:val="left"/>
                    <w:rPr>
                      <w:sz w:val="14"/>
                      <w:szCs w:val="16"/>
                    </w:rPr>
                  </w:pPr>
                  <w:r w:rsidRPr="005A0423">
                    <w:rPr>
                      <w:sz w:val="14"/>
                      <w:szCs w:val="16"/>
                    </w:rPr>
                    <w:t>Dinsdag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5CB8D4" w14:textId="77777777" w:rsidR="0009639F" w:rsidRPr="00DD25FD" w:rsidRDefault="0009639F" w:rsidP="00DF0576">
                  <w:pPr>
                    <w:spacing w:after="0" w:line="240" w:lineRule="auto"/>
                    <w:jc w:val="left"/>
                    <w:rPr>
                      <w:sz w:val="16"/>
                      <w:szCs w:val="16"/>
                    </w:rPr>
                  </w:pPr>
                  <w:r w:rsidRPr="00DD25FD">
                    <w:rPr>
                      <w:sz w:val="16"/>
                      <w:szCs w:val="16"/>
                    </w:rPr>
                    <w:t>BTB kliniek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02B8BEA" w14:textId="77777777" w:rsidR="0009639F" w:rsidRPr="00DD25FD" w:rsidRDefault="0009639F" w:rsidP="00DF0576">
                  <w:pPr>
                    <w:spacing w:after="0" w:line="240" w:lineRule="auto"/>
                    <w:jc w:val="left"/>
                    <w:rPr>
                      <w:sz w:val="16"/>
                      <w:szCs w:val="16"/>
                    </w:rPr>
                  </w:pPr>
                  <w:r>
                    <w:rPr>
                      <w:sz w:val="16"/>
                      <w:szCs w:val="16"/>
                    </w:rPr>
                    <w:t>Nabespreking BTB met patiënten / Screening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A33CE3" w14:textId="77777777" w:rsidR="0009639F" w:rsidRPr="00DD25FD" w:rsidRDefault="0009639F" w:rsidP="00DF0576">
                  <w:pPr>
                    <w:spacing w:after="0" w:line="240" w:lineRule="auto"/>
                    <w:jc w:val="left"/>
                    <w:rPr>
                      <w:sz w:val="16"/>
                      <w:szCs w:val="16"/>
                    </w:rPr>
                  </w:pPr>
                  <w:r w:rsidRPr="00DD25FD">
                    <w:rPr>
                      <w:sz w:val="16"/>
                      <w:szCs w:val="16"/>
                    </w:rPr>
                    <w:t>Beetsterzwaag</w:t>
                  </w:r>
                </w:p>
              </w:tc>
            </w:tr>
            <w:tr w:rsidR="00CA4048" w:rsidRPr="00F70FDC" w14:paraId="65B1D46E" w14:textId="77777777" w:rsidTr="005A0423">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7526AF00" w14:textId="77777777" w:rsidR="0009639F" w:rsidRPr="005A0423" w:rsidRDefault="0009639F" w:rsidP="00DF0576">
                  <w:pPr>
                    <w:spacing w:after="0" w:line="240" w:lineRule="auto"/>
                    <w:jc w:val="left"/>
                    <w:rPr>
                      <w:sz w:val="14"/>
                      <w:szCs w:val="16"/>
                    </w:rPr>
                  </w:pPr>
                  <w:r w:rsidRPr="005A0423">
                    <w:rPr>
                      <w:sz w:val="14"/>
                      <w:szCs w:val="16"/>
                    </w:rPr>
                    <w:t>Woensdag</w:t>
                  </w:r>
                </w:p>
              </w:tc>
              <w:tc>
                <w:tcPr>
                  <w:tcW w:w="2552" w:type="dxa"/>
                  <w:tcBorders>
                    <w:top w:val="single" w:sz="4" w:space="0" w:color="auto"/>
                    <w:left w:val="single" w:sz="4" w:space="0" w:color="auto"/>
                    <w:bottom w:val="single" w:sz="4" w:space="0" w:color="auto"/>
                    <w:right w:val="single" w:sz="4" w:space="0" w:color="auto"/>
                  </w:tcBorders>
                  <w:shd w:val="clear" w:color="auto" w:fill="92D050"/>
                </w:tcPr>
                <w:p w14:paraId="68149AEB" w14:textId="77777777" w:rsidR="0009639F" w:rsidRPr="00DD25FD" w:rsidRDefault="0009639F" w:rsidP="00DF0576">
                  <w:pPr>
                    <w:spacing w:after="0" w:line="240" w:lineRule="auto"/>
                    <w:jc w:val="left"/>
                    <w:rPr>
                      <w:sz w:val="16"/>
                      <w:szCs w:val="16"/>
                    </w:rPr>
                  </w:pPr>
                  <w:r w:rsidRPr="00DD25FD">
                    <w:rPr>
                      <w:sz w:val="16"/>
                      <w:szCs w:val="16"/>
                    </w:rPr>
                    <w:t>PRB spreekuur</w:t>
                  </w:r>
                </w:p>
              </w:tc>
              <w:tc>
                <w:tcPr>
                  <w:tcW w:w="3260" w:type="dxa"/>
                  <w:tcBorders>
                    <w:top w:val="single" w:sz="4" w:space="0" w:color="auto"/>
                    <w:left w:val="single" w:sz="4" w:space="0" w:color="auto"/>
                    <w:bottom w:val="single" w:sz="4" w:space="0" w:color="auto"/>
                    <w:right w:val="single" w:sz="4" w:space="0" w:color="auto"/>
                  </w:tcBorders>
                  <w:shd w:val="clear" w:color="auto" w:fill="92D050"/>
                </w:tcPr>
                <w:p w14:paraId="79881663" w14:textId="77777777" w:rsidR="0009639F" w:rsidRPr="00DD25FD" w:rsidRDefault="00D16D46" w:rsidP="00DF0576">
                  <w:pPr>
                    <w:spacing w:after="0" w:line="240" w:lineRule="auto"/>
                    <w:jc w:val="left"/>
                    <w:rPr>
                      <w:sz w:val="16"/>
                      <w:szCs w:val="16"/>
                    </w:rPr>
                  </w:pPr>
                  <w:r>
                    <w:rPr>
                      <w:sz w:val="16"/>
                      <w:szCs w:val="16"/>
                    </w:rPr>
                    <w:t>Poliklinisch pijn</w:t>
                  </w:r>
                  <w:r w:rsidR="0009639F" w:rsidRPr="00DD25FD">
                    <w:rPr>
                      <w:sz w:val="16"/>
                      <w:szCs w:val="16"/>
                    </w:rPr>
                    <w:t xml:space="preserve"> spreekuur</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74CFDF2E" w14:textId="77777777" w:rsidR="0009639F" w:rsidRPr="00DD25FD" w:rsidRDefault="0009639F" w:rsidP="00DF0576">
                  <w:pPr>
                    <w:spacing w:after="0" w:line="240" w:lineRule="auto"/>
                    <w:jc w:val="left"/>
                    <w:rPr>
                      <w:sz w:val="16"/>
                      <w:szCs w:val="16"/>
                    </w:rPr>
                  </w:pPr>
                  <w:r w:rsidRPr="00DD25FD">
                    <w:rPr>
                      <w:sz w:val="16"/>
                      <w:szCs w:val="16"/>
                    </w:rPr>
                    <w:t>Groningen</w:t>
                  </w:r>
                </w:p>
              </w:tc>
            </w:tr>
            <w:tr w:rsidR="0009639F" w:rsidRPr="00F70FDC" w14:paraId="0FBD381E" w14:textId="77777777" w:rsidTr="00CA4048">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722F6F60" w14:textId="77777777" w:rsidR="0009639F" w:rsidRPr="005A0423" w:rsidRDefault="0009639F" w:rsidP="00DF0576">
                  <w:pPr>
                    <w:spacing w:after="0" w:line="240" w:lineRule="auto"/>
                    <w:jc w:val="left"/>
                    <w:rPr>
                      <w:sz w:val="14"/>
                      <w:szCs w:val="16"/>
                    </w:rPr>
                  </w:pPr>
                  <w:r w:rsidRPr="005A0423">
                    <w:rPr>
                      <w:sz w:val="14"/>
                      <w:szCs w:val="16"/>
                    </w:rPr>
                    <w:t>Donderdag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D0B9E7" w14:textId="77777777" w:rsidR="0009639F" w:rsidRPr="00DD25FD" w:rsidRDefault="0009639F" w:rsidP="00DF0576">
                  <w:pPr>
                    <w:spacing w:after="0" w:line="240" w:lineRule="auto"/>
                    <w:jc w:val="left"/>
                    <w:rPr>
                      <w:sz w:val="16"/>
                      <w:szCs w:val="16"/>
                    </w:rPr>
                  </w:pPr>
                  <w:r w:rsidRPr="00DD25FD">
                    <w:rPr>
                      <w:sz w:val="16"/>
                      <w:szCs w:val="16"/>
                    </w:rPr>
                    <w:t>Sc</w:t>
                  </w:r>
                  <w:r>
                    <w:rPr>
                      <w:sz w:val="16"/>
                      <w:szCs w:val="16"/>
                    </w:rPr>
                    <w:t>reening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278887F" w14:textId="77777777" w:rsidR="0009639F" w:rsidRPr="00DD25FD" w:rsidRDefault="00A93E36" w:rsidP="00DF0576">
                  <w:pPr>
                    <w:spacing w:after="0" w:line="240" w:lineRule="auto"/>
                    <w:jc w:val="left"/>
                    <w:rPr>
                      <w:sz w:val="16"/>
                      <w:szCs w:val="16"/>
                    </w:rPr>
                  </w:pPr>
                  <w:r>
                    <w:rPr>
                      <w:sz w:val="16"/>
                      <w:szCs w:val="16"/>
                    </w:rPr>
                    <w:t xml:space="preserve">Artsenronde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191EBD" w14:textId="77777777" w:rsidR="0009639F" w:rsidRPr="00DD25FD" w:rsidRDefault="0009639F" w:rsidP="00DF0576">
                  <w:pPr>
                    <w:spacing w:after="0" w:line="240" w:lineRule="auto"/>
                    <w:jc w:val="left"/>
                    <w:rPr>
                      <w:sz w:val="16"/>
                      <w:szCs w:val="16"/>
                    </w:rPr>
                  </w:pPr>
                  <w:r w:rsidRPr="00DD25FD">
                    <w:rPr>
                      <w:sz w:val="16"/>
                      <w:szCs w:val="16"/>
                    </w:rPr>
                    <w:t>Beetsterzwaag</w:t>
                  </w:r>
                </w:p>
              </w:tc>
            </w:tr>
            <w:tr w:rsidR="005A0423" w:rsidRPr="00F70FDC" w14:paraId="47658ED2" w14:textId="77777777" w:rsidTr="005A0423">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691EA040" w14:textId="77777777" w:rsidR="0009639F" w:rsidRPr="005A0423" w:rsidRDefault="0009639F" w:rsidP="00DF0576">
                  <w:pPr>
                    <w:spacing w:after="0" w:line="240" w:lineRule="auto"/>
                    <w:jc w:val="left"/>
                    <w:rPr>
                      <w:sz w:val="14"/>
                      <w:szCs w:val="16"/>
                    </w:rPr>
                  </w:pPr>
                  <w:r w:rsidRPr="005A0423">
                    <w:rPr>
                      <w:sz w:val="14"/>
                      <w:szCs w:val="16"/>
                    </w:rPr>
                    <w:t>Vrijdag</w:t>
                  </w:r>
                </w:p>
              </w:tc>
              <w:tc>
                <w:tcPr>
                  <w:tcW w:w="2552" w:type="dxa"/>
                  <w:tcBorders>
                    <w:top w:val="single" w:sz="4" w:space="0" w:color="auto"/>
                    <w:left w:val="single" w:sz="4" w:space="0" w:color="auto"/>
                    <w:bottom w:val="single" w:sz="4" w:space="0" w:color="auto"/>
                    <w:right w:val="single" w:sz="4" w:space="0" w:color="auto"/>
                  </w:tcBorders>
                  <w:shd w:val="clear" w:color="auto" w:fill="92D050"/>
                </w:tcPr>
                <w:p w14:paraId="56F6B0C8" w14:textId="77777777" w:rsidR="0009639F" w:rsidRPr="00DD25FD" w:rsidRDefault="0009639F" w:rsidP="00DF0576">
                  <w:pPr>
                    <w:spacing w:after="0" w:line="240" w:lineRule="auto"/>
                    <w:jc w:val="left"/>
                    <w:rPr>
                      <w:sz w:val="16"/>
                      <w:szCs w:val="16"/>
                    </w:rPr>
                  </w:pPr>
                  <w:r>
                    <w:rPr>
                      <w:sz w:val="16"/>
                      <w:szCs w:val="16"/>
                    </w:rPr>
                    <w:t>Spreekuur</w:t>
                  </w:r>
                </w:p>
              </w:tc>
              <w:tc>
                <w:tcPr>
                  <w:tcW w:w="3260" w:type="dxa"/>
                  <w:tcBorders>
                    <w:top w:val="single" w:sz="4" w:space="0" w:color="auto"/>
                    <w:left w:val="single" w:sz="4" w:space="0" w:color="auto"/>
                    <w:bottom w:val="single" w:sz="4" w:space="0" w:color="auto"/>
                    <w:right w:val="single" w:sz="4" w:space="0" w:color="auto"/>
                  </w:tcBorders>
                  <w:shd w:val="clear" w:color="auto" w:fill="92D050"/>
                </w:tcPr>
                <w:p w14:paraId="50E8DA52" w14:textId="77777777" w:rsidR="0009639F" w:rsidRPr="00DD25FD" w:rsidRDefault="0009639F" w:rsidP="00DF0576">
                  <w:pPr>
                    <w:spacing w:after="0" w:line="240" w:lineRule="auto"/>
                    <w:jc w:val="left"/>
                    <w:rPr>
                      <w:sz w:val="16"/>
                      <w:szCs w:val="16"/>
                    </w:rPr>
                  </w:pPr>
                  <w:r>
                    <w:rPr>
                      <w:sz w:val="16"/>
                      <w:szCs w:val="16"/>
                    </w:rPr>
                    <w:t>Spreekuur</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00C6AB0" w14:textId="77777777" w:rsidR="0009639F" w:rsidRPr="002D663E" w:rsidRDefault="0009639F" w:rsidP="00DF0576">
                  <w:pPr>
                    <w:spacing w:after="0" w:line="240" w:lineRule="auto"/>
                    <w:jc w:val="left"/>
                    <w:rPr>
                      <w:sz w:val="16"/>
                      <w:szCs w:val="16"/>
                    </w:rPr>
                  </w:pPr>
                  <w:r w:rsidRPr="002D663E">
                    <w:rPr>
                      <w:sz w:val="16"/>
                      <w:szCs w:val="16"/>
                    </w:rPr>
                    <w:t>Groningen</w:t>
                  </w:r>
                </w:p>
              </w:tc>
            </w:tr>
            <w:tr w:rsidR="0009639F" w:rsidRPr="00F70FDC" w14:paraId="2506205F" w14:textId="77777777" w:rsidTr="00CA4048">
              <w:trPr>
                <w:trHeight w:val="164"/>
              </w:trPr>
              <w:tc>
                <w:tcPr>
                  <w:tcW w:w="1384" w:type="dxa"/>
                  <w:tcBorders>
                    <w:top w:val="single" w:sz="4" w:space="0" w:color="auto"/>
                    <w:left w:val="nil"/>
                    <w:bottom w:val="single" w:sz="4" w:space="0" w:color="auto"/>
                    <w:right w:val="nil"/>
                  </w:tcBorders>
                  <w:shd w:val="clear" w:color="auto" w:fill="auto"/>
                  <w:hideMark/>
                </w:tcPr>
                <w:p w14:paraId="1E24E090" w14:textId="77777777" w:rsidR="0009639F" w:rsidRPr="005A0423" w:rsidRDefault="0009639F" w:rsidP="00DF0576">
                  <w:pPr>
                    <w:spacing w:after="0" w:line="240" w:lineRule="auto"/>
                    <w:jc w:val="left"/>
                    <w:rPr>
                      <w:b/>
                      <w:sz w:val="14"/>
                      <w:szCs w:val="16"/>
                    </w:rPr>
                  </w:pPr>
                  <w:r w:rsidRPr="005A0423">
                    <w:rPr>
                      <w:b/>
                      <w:sz w:val="16"/>
                      <w:szCs w:val="16"/>
                    </w:rPr>
                    <w:t>Even weken</w:t>
                  </w:r>
                </w:p>
              </w:tc>
              <w:tc>
                <w:tcPr>
                  <w:tcW w:w="2552" w:type="dxa"/>
                  <w:tcBorders>
                    <w:top w:val="single" w:sz="4" w:space="0" w:color="auto"/>
                    <w:left w:val="nil"/>
                    <w:bottom w:val="single" w:sz="4" w:space="0" w:color="auto"/>
                    <w:right w:val="nil"/>
                  </w:tcBorders>
                  <w:shd w:val="clear" w:color="auto" w:fill="auto"/>
                </w:tcPr>
                <w:p w14:paraId="07C7B8BA" w14:textId="77777777" w:rsidR="0009639F" w:rsidRPr="00F70FDC" w:rsidRDefault="0009639F" w:rsidP="00DF0576">
                  <w:pPr>
                    <w:spacing w:after="0" w:line="240" w:lineRule="auto"/>
                    <w:jc w:val="left"/>
                    <w:rPr>
                      <w:b/>
                      <w:sz w:val="16"/>
                      <w:szCs w:val="16"/>
                    </w:rPr>
                  </w:pPr>
                </w:p>
              </w:tc>
              <w:tc>
                <w:tcPr>
                  <w:tcW w:w="3260" w:type="dxa"/>
                  <w:tcBorders>
                    <w:top w:val="single" w:sz="4" w:space="0" w:color="auto"/>
                    <w:left w:val="nil"/>
                    <w:bottom w:val="single" w:sz="4" w:space="0" w:color="auto"/>
                    <w:right w:val="nil"/>
                  </w:tcBorders>
                  <w:shd w:val="clear" w:color="auto" w:fill="auto"/>
                </w:tcPr>
                <w:p w14:paraId="140664D4" w14:textId="77777777" w:rsidR="0009639F" w:rsidRPr="00F70FDC" w:rsidRDefault="0009639F" w:rsidP="00DF0576">
                  <w:pPr>
                    <w:spacing w:after="0" w:line="240" w:lineRule="auto"/>
                    <w:jc w:val="left"/>
                    <w:rPr>
                      <w:b/>
                      <w:sz w:val="16"/>
                      <w:szCs w:val="16"/>
                    </w:rPr>
                  </w:pPr>
                </w:p>
              </w:tc>
              <w:tc>
                <w:tcPr>
                  <w:tcW w:w="1701" w:type="dxa"/>
                  <w:tcBorders>
                    <w:top w:val="single" w:sz="4" w:space="0" w:color="auto"/>
                    <w:left w:val="nil"/>
                    <w:bottom w:val="single" w:sz="4" w:space="0" w:color="auto"/>
                    <w:right w:val="nil"/>
                  </w:tcBorders>
                  <w:shd w:val="clear" w:color="auto" w:fill="auto"/>
                </w:tcPr>
                <w:p w14:paraId="5456E7C4" w14:textId="77777777" w:rsidR="0009639F" w:rsidRPr="00F70FDC" w:rsidRDefault="0009639F" w:rsidP="00DF0576">
                  <w:pPr>
                    <w:spacing w:after="0" w:line="240" w:lineRule="auto"/>
                    <w:jc w:val="left"/>
                    <w:rPr>
                      <w:b/>
                      <w:sz w:val="16"/>
                      <w:szCs w:val="16"/>
                    </w:rPr>
                  </w:pPr>
                </w:p>
              </w:tc>
            </w:tr>
            <w:tr w:rsidR="005A0423" w:rsidRPr="00F70FDC" w14:paraId="156D78B9" w14:textId="77777777" w:rsidTr="005A0423">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7714B200" w14:textId="77777777" w:rsidR="0009639F" w:rsidRPr="005A0423" w:rsidRDefault="0009639F" w:rsidP="00DF0576">
                  <w:pPr>
                    <w:spacing w:after="0" w:line="240" w:lineRule="auto"/>
                    <w:jc w:val="left"/>
                    <w:rPr>
                      <w:sz w:val="14"/>
                      <w:szCs w:val="16"/>
                    </w:rPr>
                  </w:pPr>
                  <w:r w:rsidRPr="005A0423">
                    <w:rPr>
                      <w:sz w:val="14"/>
                      <w:szCs w:val="16"/>
                    </w:rPr>
                    <w:t>Maandag</w:t>
                  </w:r>
                </w:p>
              </w:tc>
              <w:tc>
                <w:tcPr>
                  <w:tcW w:w="2552" w:type="dxa"/>
                  <w:tcBorders>
                    <w:top w:val="single" w:sz="4" w:space="0" w:color="auto"/>
                    <w:left w:val="single" w:sz="4" w:space="0" w:color="auto"/>
                    <w:bottom w:val="single" w:sz="4" w:space="0" w:color="auto"/>
                    <w:right w:val="single" w:sz="4" w:space="0" w:color="auto"/>
                  </w:tcBorders>
                  <w:shd w:val="clear" w:color="auto" w:fill="92D050"/>
                </w:tcPr>
                <w:p w14:paraId="6FFDB3DE" w14:textId="77777777" w:rsidR="0009639F" w:rsidRPr="0021346A" w:rsidRDefault="0009639F" w:rsidP="00DF0576">
                  <w:pPr>
                    <w:spacing w:after="0" w:line="240" w:lineRule="auto"/>
                    <w:jc w:val="left"/>
                    <w:rPr>
                      <w:sz w:val="16"/>
                      <w:szCs w:val="16"/>
                    </w:rPr>
                  </w:pPr>
                  <w:r w:rsidRPr="0021346A">
                    <w:rPr>
                      <w:sz w:val="16"/>
                      <w:szCs w:val="16"/>
                    </w:rPr>
                    <w:t>IPO / Screening</w:t>
                  </w:r>
                </w:p>
              </w:tc>
              <w:tc>
                <w:tcPr>
                  <w:tcW w:w="3260" w:type="dxa"/>
                  <w:tcBorders>
                    <w:top w:val="single" w:sz="4" w:space="0" w:color="auto"/>
                    <w:left w:val="single" w:sz="4" w:space="0" w:color="auto"/>
                    <w:bottom w:val="single" w:sz="4" w:space="0" w:color="auto"/>
                    <w:right w:val="single" w:sz="4" w:space="0" w:color="auto"/>
                  </w:tcBorders>
                  <w:shd w:val="clear" w:color="auto" w:fill="92D050"/>
                </w:tcPr>
                <w:p w14:paraId="72EA2DE0" w14:textId="77777777" w:rsidR="0009639F" w:rsidRPr="0021346A" w:rsidRDefault="0009639F" w:rsidP="00DF0576">
                  <w:pPr>
                    <w:spacing w:after="0" w:line="240" w:lineRule="auto"/>
                    <w:jc w:val="left"/>
                    <w:rPr>
                      <w:sz w:val="16"/>
                      <w:szCs w:val="16"/>
                    </w:rPr>
                  </w:pPr>
                  <w:r w:rsidRPr="0021346A">
                    <w:rPr>
                      <w:sz w:val="16"/>
                      <w:szCs w:val="16"/>
                    </w:rPr>
                    <w:t>Screening / MDO APC</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CEEEFAD" w14:textId="77777777" w:rsidR="0009639F" w:rsidRPr="00DD25FD" w:rsidRDefault="0009639F" w:rsidP="00DF0576">
                  <w:pPr>
                    <w:spacing w:after="0" w:line="240" w:lineRule="auto"/>
                    <w:jc w:val="left"/>
                    <w:rPr>
                      <w:sz w:val="16"/>
                      <w:szCs w:val="16"/>
                    </w:rPr>
                  </w:pPr>
                  <w:r w:rsidRPr="00DD25FD">
                    <w:rPr>
                      <w:sz w:val="16"/>
                      <w:szCs w:val="16"/>
                    </w:rPr>
                    <w:t>Groningen</w:t>
                  </w:r>
                </w:p>
              </w:tc>
            </w:tr>
            <w:tr w:rsidR="0009639F" w:rsidRPr="00F70FDC" w14:paraId="668D7E1B" w14:textId="77777777" w:rsidTr="00CA4048">
              <w:trPr>
                <w:trHeight w:val="164"/>
              </w:trPr>
              <w:tc>
                <w:tcPr>
                  <w:tcW w:w="1384" w:type="dxa"/>
                  <w:tcBorders>
                    <w:top w:val="single" w:sz="4" w:space="0" w:color="auto"/>
                    <w:left w:val="single" w:sz="4" w:space="0" w:color="auto"/>
                    <w:bottom w:val="single" w:sz="4" w:space="0" w:color="auto"/>
                    <w:right w:val="single" w:sz="4" w:space="0" w:color="auto"/>
                  </w:tcBorders>
                  <w:hideMark/>
                </w:tcPr>
                <w:p w14:paraId="23BCFF84" w14:textId="77777777" w:rsidR="0009639F" w:rsidRPr="005A0423" w:rsidRDefault="0009639F" w:rsidP="00DF0576">
                  <w:pPr>
                    <w:spacing w:after="0" w:line="240" w:lineRule="auto"/>
                    <w:jc w:val="left"/>
                    <w:rPr>
                      <w:sz w:val="14"/>
                      <w:szCs w:val="16"/>
                    </w:rPr>
                  </w:pPr>
                  <w:r w:rsidRPr="005A0423">
                    <w:rPr>
                      <w:sz w:val="14"/>
                      <w:szCs w:val="16"/>
                    </w:rPr>
                    <w:t>Dinsdag</w:t>
                  </w:r>
                </w:p>
              </w:tc>
              <w:tc>
                <w:tcPr>
                  <w:tcW w:w="2552" w:type="dxa"/>
                  <w:tcBorders>
                    <w:top w:val="single" w:sz="4" w:space="0" w:color="auto"/>
                    <w:left w:val="single" w:sz="4" w:space="0" w:color="auto"/>
                    <w:bottom w:val="single" w:sz="4" w:space="0" w:color="auto"/>
                    <w:right w:val="single" w:sz="4" w:space="0" w:color="auto"/>
                  </w:tcBorders>
                </w:tcPr>
                <w:p w14:paraId="24A3282C" w14:textId="77777777" w:rsidR="0009639F" w:rsidRPr="0021346A" w:rsidRDefault="0009639F" w:rsidP="00DF0576">
                  <w:pPr>
                    <w:spacing w:after="0" w:line="240" w:lineRule="auto"/>
                    <w:jc w:val="left"/>
                    <w:rPr>
                      <w:sz w:val="16"/>
                      <w:szCs w:val="16"/>
                    </w:rPr>
                  </w:pPr>
                  <w:r w:rsidRPr="0021346A">
                    <w:rPr>
                      <w:sz w:val="16"/>
                      <w:szCs w:val="16"/>
                    </w:rPr>
                    <w:t>BTB kliniek</w:t>
                  </w:r>
                </w:p>
              </w:tc>
              <w:tc>
                <w:tcPr>
                  <w:tcW w:w="3260" w:type="dxa"/>
                  <w:tcBorders>
                    <w:top w:val="single" w:sz="4" w:space="0" w:color="auto"/>
                    <w:left w:val="single" w:sz="4" w:space="0" w:color="auto"/>
                    <w:bottom w:val="single" w:sz="4" w:space="0" w:color="auto"/>
                    <w:right w:val="single" w:sz="4" w:space="0" w:color="auto"/>
                  </w:tcBorders>
                </w:tcPr>
                <w:p w14:paraId="2248E2D3" w14:textId="77777777" w:rsidR="0009639F" w:rsidRPr="0021346A" w:rsidRDefault="0009639F" w:rsidP="00DF0576">
                  <w:pPr>
                    <w:spacing w:after="0" w:line="240" w:lineRule="auto"/>
                    <w:jc w:val="left"/>
                    <w:rPr>
                      <w:sz w:val="16"/>
                      <w:szCs w:val="16"/>
                    </w:rPr>
                  </w:pPr>
                  <w:r w:rsidRPr="0021346A">
                    <w:rPr>
                      <w:sz w:val="16"/>
                      <w:szCs w:val="16"/>
                    </w:rPr>
                    <w:t>Nabespreking BTB met patiënten / Screening</w:t>
                  </w:r>
                </w:p>
              </w:tc>
              <w:tc>
                <w:tcPr>
                  <w:tcW w:w="1701" w:type="dxa"/>
                  <w:tcBorders>
                    <w:top w:val="single" w:sz="4" w:space="0" w:color="auto"/>
                    <w:left w:val="single" w:sz="4" w:space="0" w:color="auto"/>
                    <w:bottom w:val="single" w:sz="4" w:space="0" w:color="auto"/>
                    <w:right w:val="single" w:sz="4" w:space="0" w:color="auto"/>
                  </w:tcBorders>
                </w:tcPr>
                <w:p w14:paraId="61326D07" w14:textId="77777777" w:rsidR="0009639F" w:rsidRPr="00DD25FD" w:rsidRDefault="0009639F" w:rsidP="00DF0576">
                  <w:pPr>
                    <w:spacing w:after="0" w:line="240" w:lineRule="auto"/>
                    <w:jc w:val="left"/>
                    <w:rPr>
                      <w:sz w:val="16"/>
                      <w:szCs w:val="16"/>
                    </w:rPr>
                  </w:pPr>
                  <w:r w:rsidRPr="00DD25FD">
                    <w:rPr>
                      <w:sz w:val="16"/>
                      <w:szCs w:val="16"/>
                    </w:rPr>
                    <w:t>Beetsterzwaag</w:t>
                  </w:r>
                </w:p>
              </w:tc>
            </w:tr>
            <w:tr w:rsidR="005A0423" w:rsidRPr="00F70FDC" w14:paraId="5FBB4931" w14:textId="77777777" w:rsidTr="005A0423">
              <w:trPr>
                <w:trHeight w:val="164"/>
              </w:trPr>
              <w:tc>
                <w:tcPr>
                  <w:tcW w:w="1384" w:type="dxa"/>
                  <w:tcBorders>
                    <w:top w:val="single" w:sz="4" w:space="0" w:color="auto"/>
                    <w:left w:val="single" w:sz="4" w:space="0" w:color="auto"/>
                    <w:bottom w:val="single" w:sz="4" w:space="0" w:color="auto"/>
                    <w:right w:val="single" w:sz="4" w:space="0" w:color="auto"/>
                  </w:tcBorders>
                  <w:hideMark/>
                </w:tcPr>
                <w:p w14:paraId="5D2BC678" w14:textId="77777777" w:rsidR="0009639F" w:rsidRPr="005A0423" w:rsidRDefault="0009639F" w:rsidP="00DF0576">
                  <w:pPr>
                    <w:spacing w:after="0" w:line="240" w:lineRule="auto"/>
                    <w:jc w:val="left"/>
                    <w:rPr>
                      <w:sz w:val="14"/>
                      <w:szCs w:val="16"/>
                    </w:rPr>
                  </w:pPr>
                  <w:r w:rsidRPr="005A0423">
                    <w:rPr>
                      <w:sz w:val="14"/>
                      <w:szCs w:val="16"/>
                    </w:rPr>
                    <w:t>Woensdag</w:t>
                  </w:r>
                </w:p>
              </w:tc>
              <w:tc>
                <w:tcPr>
                  <w:tcW w:w="2552" w:type="dxa"/>
                  <w:tcBorders>
                    <w:top w:val="single" w:sz="4" w:space="0" w:color="auto"/>
                    <w:left w:val="single" w:sz="4" w:space="0" w:color="auto"/>
                    <w:bottom w:val="single" w:sz="4" w:space="0" w:color="auto"/>
                    <w:right w:val="single" w:sz="4" w:space="0" w:color="auto"/>
                  </w:tcBorders>
                  <w:shd w:val="clear" w:color="auto" w:fill="92D050"/>
                </w:tcPr>
                <w:p w14:paraId="7369E2AD" w14:textId="77777777" w:rsidR="0009639F" w:rsidRPr="0021346A" w:rsidRDefault="0009639F" w:rsidP="00DF0576">
                  <w:pPr>
                    <w:spacing w:after="0" w:line="240" w:lineRule="auto"/>
                    <w:jc w:val="left"/>
                    <w:rPr>
                      <w:sz w:val="16"/>
                      <w:szCs w:val="16"/>
                    </w:rPr>
                  </w:pPr>
                  <w:r w:rsidRPr="0021346A">
                    <w:rPr>
                      <w:sz w:val="16"/>
                      <w:szCs w:val="16"/>
                    </w:rPr>
                    <w:t>PRB spreekuur</w:t>
                  </w:r>
                </w:p>
              </w:tc>
              <w:tc>
                <w:tcPr>
                  <w:tcW w:w="3260" w:type="dxa"/>
                  <w:tcBorders>
                    <w:top w:val="single" w:sz="4" w:space="0" w:color="auto"/>
                    <w:left w:val="single" w:sz="4" w:space="0" w:color="auto"/>
                    <w:bottom w:val="single" w:sz="4" w:space="0" w:color="auto"/>
                    <w:right w:val="single" w:sz="4" w:space="0" w:color="auto"/>
                  </w:tcBorders>
                  <w:shd w:val="clear" w:color="auto" w:fill="92D050"/>
                </w:tcPr>
                <w:p w14:paraId="4029F511" w14:textId="77777777" w:rsidR="0009639F" w:rsidRPr="0021346A" w:rsidRDefault="00D16D46" w:rsidP="00D16D46">
                  <w:pPr>
                    <w:spacing w:after="0" w:line="240" w:lineRule="auto"/>
                    <w:jc w:val="left"/>
                    <w:rPr>
                      <w:sz w:val="16"/>
                      <w:szCs w:val="16"/>
                    </w:rPr>
                  </w:pPr>
                  <w:r>
                    <w:rPr>
                      <w:sz w:val="16"/>
                      <w:szCs w:val="16"/>
                    </w:rPr>
                    <w:t>Poliklinisch pijn</w:t>
                  </w:r>
                  <w:r w:rsidR="0009639F" w:rsidRPr="0021346A">
                    <w:rPr>
                      <w:sz w:val="16"/>
                      <w:szCs w:val="16"/>
                    </w:rPr>
                    <w:t>spreekuur</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4AB6E82" w14:textId="77777777" w:rsidR="0009639F" w:rsidRPr="00DD25FD" w:rsidRDefault="0009639F" w:rsidP="00DF0576">
                  <w:pPr>
                    <w:spacing w:after="0" w:line="240" w:lineRule="auto"/>
                    <w:jc w:val="left"/>
                    <w:rPr>
                      <w:sz w:val="16"/>
                      <w:szCs w:val="16"/>
                    </w:rPr>
                  </w:pPr>
                  <w:r w:rsidRPr="00DD25FD">
                    <w:rPr>
                      <w:sz w:val="16"/>
                      <w:szCs w:val="16"/>
                    </w:rPr>
                    <w:t>Groningen</w:t>
                  </w:r>
                </w:p>
              </w:tc>
            </w:tr>
            <w:tr w:rsidR="0009639F" w:rsidRPr="00F70FDC" w14:paraId="4D726715" w14:textId="77777777" w:rsidTr="00CA4048">
              <w:trPr>
                <w:trHeight w:val="164"/>
              </w:trPr>
              <w:tc>
                <w:tcPr>
                  <w:tcW w:w="1384" w:type="dxa"/>
                  <w:tcBorders>
                    <w:top w:val="single" w:sz="4" w:space="0" w:color="auto"/>
                    <w:left w:val="single" w:sz="4" w:space="0" w:color="auto"/>
                    <w:bottom w:val="single" w:sz="4" w:space="0" w:color="auto"/>
                    <w:right w:val="single" w:sz="4" w:space="0" w:color="auto"/>
                  </w:tcBorders>
                  <w:hideMark/>
                </w:tcPr>
                <w:p w14:paraId="2EF3C015" w14:textId="77777777" w:rsidR="0009639F" w:rsidRPr="005A0423" w:rsidRDefault="0009639F" w:rsidP="00DF0576">
                  <w:pPr>
                    <w:spacing w:after="0" w:line="240" w:lineRule="auto"/>
                    <w:jc w:val="left"/>
                    <w:rPr>
                      <w:sz w:val="14"/>
                      <w:szCs w:val="16"/>
                    </w:rPr>
                  </w:pPr>
                  <w:r w:rsidRPr="005A0423">
                    <w:rPr>
                      <w:sz w:val="14"/>
                      <w:szCs w:val="16"/>
                    </w:rPr>
                    <w:t>Donderdag</w:t>
                  </w:r>
                </w:p>
              </w:tc>
              <w:tc>
                <w:tcPr>
                  <w:tcW w:w="2552" w:type="dxa"/>
                  <w:tcBorders>
                    <w:top w:val="single" w:sz="4" w:space="0" w:color="auto"/>
                    <w:left w:val="single" w:sz="4" w:space="0" w:color="auto"/>
                    <w:bottom w:val="single" w:sz="4" w:space="0" w:color="auto"/>
                    <w:right w:val="single" w:sz="4" w:space="0" w:color="auto"/>
                  </w:tcBorders>
                </w:tcPr>
                <w:p w14:paraId="581CB2F4" w14:textId="77777777" w:rsidR="0009639F" w:rsidRPr="0021346A" w:rsidRDefault="0009639F" w:rsidP="00DF0576">
                  <w:pPr>
                    <w:spacing w:after="0" w:line="240" w:lineRule="auto"/>
                    <w:jc w:val="left"/>
                    <w:rPr>
                      <w:sz w:val="16"/>
                      <w:szCs w:val="16"/>
                    </w:rPr>
                  </w:pPr>
                  <w:r w:rsidRPr="0021346A">
                    <w:rPr>
                      <w:sz w:val="16"/>
                      <w:szCs w:val="16"/>
                    </w:rPr>
                    <w:t>Screening</w:t>
                  </w:r>
                </w:p>
              </w:tc>
              <w:tc>
                <w:tcPr>
                  <w:tcW w:w="3260" w:type="dxa"/>
                  <w:tcBorders>
                    <w:top w:val="single" w:sz="4" w:space="0" w:color="auto"/>
                    <w:left w:val="single" w:sz="4" w:space="0" w:color="auto"/>
                    <w:bottom w:val="single" w:sz="4" w:space="0" w:color="auto"/>
                    <w:right w:val="single" w:sz="4" w:space="0" w:color="auto"/>
                  </w:tcBorders>
                </w:tcPr>
                <w:p w14:paraId="600A25DD" w14:textId="77777777" w:rsidR="0009639F" w:rsidRPr="0021346A" w:rsidRDefault="00A93E36" w:rsidP="00DF0576">
                  <w:pPr>
                    <w:spacing w:after="0" w:line="240" w:lineRule="auto"/>
                    <w:jc w:val="left"/>
                    <w:rPr>
                      <w:sz w:val="16"/>
                      <w:szCs w:val="16"/>
                    </w:rPr>
                  </w:pPr>
                  <w:r>
                    <w:rPr>
                      <w:sz w:val="16"/>
                      <w:szCs w:val="16"/>
                    </w:rPr>
                    <w:t xml:space="preserve">Artsenronde </w:t>
                  </w:r>
                </w:p>
              </w:tc>
              <w:tc>
                <w:tcPr>
                  <w:tcW w:w="1701" w:type="dxa"/>
                  <w:tcBorders>
                    <w:top w:val="single" w:sz="4" w:space="0" w:color="auto"/>
                    <w:left w:val="single" w:sz="4" w:space="0" w:color="auto"/>
                    <w:bottom w:val="single" w:sz="4" w:space="0" w:color="auto"/>
                    <w:right w:val="single" w:sz="4" w:space="0" w:color="auto"/>
                  </w:tcBorders>
                </w:tcPr>
                <w:p w14:paraId="005B665B" w14:textId="77777777" w:rsidR="0009639F" w:rsidRPr="00DD25FD" w:rsidRDefault="0009639F" w:rsidP="00DF0576">
                  <w:pPr>
                    <w:spacing w:after="0" w:line="240" w:lineRule="auto"/>
                    <w:jc w:val="left"/>
                    <w:rPr>
                      <w:sz w:val="16"/>
                      <w:szCs w:val="16"/>
                    </w:rPr>
                  </w:pPr>
                  <w:r w:rsidRPr="00DD25FD">
                    <w:rPr>
                      <w:sz w:val="16"/>
                      <w:szCs w:val="16"/>
                    </w:rPr>
                    <w:t>Beetsterzwaag</w:t>
                  </w:r>
                </w:p>
              </w:tc>
            </w:tr>
            <w:tr w:rsidR="0009639F" w:rsidRPr="00F70FDC" w14:paraId="470C6D67" w14:textId="77777777" w:rsidTr="005A0423">
              <w:trPr>
                <w:trHeight w:val="70"/>
              </w:trPr>
              <w:tc>
                <w:tcPr>
                  <w:tcW w:w="1384" w:type="dxa"/>
                  <w:tcBorders>
                    <w:top w:val="single" w:sz="4" w:space="0" w:color="auto"/>
                    <w:left w:val="single" w:sz="4" w:space="0" w:color="auto"/>
                    <w:bottom w:val="single" w:sz="4" w:space="0" w:color="auto"/>
                    <w:right w:val="single" w:sz="4" w:space="0" w:color="auto"/>
                  </w:tcBorders>
                  <w:hideMark/>
                </w:tcPr>
                <w:p w14:paraId="38E9690C" w14:textId="77777777" w:rsidR="0009639F" w:rsidRPr="005A0423" w:rsidRDefault="0009639F" w:rsidP="00DF0576">
                  <w:pPr>
                    <w:spacing w:after="0" w:line="240" w:lineRule="auto"/>
                    <w:jc w:val="left"/>
                    <w:rPr>
                      <w:sz w:val="14"/>
                      <w:szCs w:val="16"/>
                    </w:rPr>
                  </w:pPr>
                  <w:r w:rsidRPr="005A0423">
                    <w:rPr>
                      <w:sz w:val="14"/>
                      <w:szCs w:val="16"/>
                    </w:rPr>
                    <w:t>Vrijdag</w:t>
                  </w:r>
                </w:p>
              </w:tc>
              <w:tc>
                <w:tcPr>
                  <w:tcW w:w="255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D6FC01B" w14:textId="77777777" w:rsidR="0009639F" w:rsidRPr="0021346A" w:rsidRDefault="0009639F" w:rsidP="00DF0576">
                  <w:pPr>
                    <w:spacing w:after="0" w:line="240" w:lineRule="auto"/>
                    <w:jc w:val="left"/>
                    <w:rPr>
                      <w:sz w:val="16"/>
                      <w:szCs w:val="16"/>
                    </w:rPr>
                  </w:pPr>
                  <w:r>
                    <w:rPr>
                      <w:sz w:val="16"/>
                      <w:szCs w:val="16"/>
                    </w:rPr>
                    <w:t>Onderzoeksdag</w:t>
                  </w:r>
                </w:p>
              </w:tc>
              <w:tc>
                <w:tcPr>
                  <w:tcW w:w="326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329C856" w14:textId="77777777" w:rsidR="0009639F" w:rsidRPr="0021346A" w:rsidRDefault="0009639F" w:rsidP="00DF0576">
                  <w:pPr>
                    <w:spacing w:after="0" w:line="240" w:lineRule="auto"/>
                    <w:jc w:val="left"/>
                    <w:rPr>
                      <w:sz w:val="16"/>
                      <w:szCs w:val="16"/>
                    </w:rPr>
                  </w:pPr>
                  <w:r>
                    <w:rPr>
                      <w:sz w:val="16"/>
                      <w:szCs w:val="16"/>
                    </w:rPr>
                    <w:t>Onderzoeksdag</w:t>
                  </w:r>
                </w:p>
              </w:tc>
              <w:tc>
                <w:tcPr>
                  <w:tcW w:w="170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4F78740" w14:textId="77777777" w:rsidR="0009639F" w:rsidRPr="0021346A" w:rsidRDefault="005A0423" w:rsidP="00DF0576">
                  <w:pPr>
                    <w:spacing w:after="0" w:line="240" w:lineRule="auto"/>
                    <w:jc w:val="left"/>
                    <w:rPr>
                      <w:sz w:val="16"/>
                      <w:szCs w:val="16"/>
                    </w:rPr>
                  </w:pPr>
                  <w:r>
                    <w:rPr>
                      <w:sz w:val="16"/>
                      <w:szCs w:val="16"/>
                    </w:rPr>
                    <w:t>-</w:t>
                  </w:r>
                </w:p>
              </w:tc>
            </w:tr>
          </w:tbl>
          <w:p w14:paraId="42CDE960" w14:textId="77777777" w:rsidR="0009639F" w:rsidRDefault="0009639F" w:rsidP="0009639F">
            <w:pPr>
              <w:spacing w:after="0" w:line="240" w:lineRule="auto"/>
              <w:rPr>
                <w:bCs/>
                <w:iCs/>
                <w:sz w:val="16"/>
                <w:szCs w:val="16"/>
              </w:rPr>
            </w:pPr>
          </w:p>
          <w:p w14:paraId="707EE35C" w14:textId="77777777" w:rsidR="000331FE" w:rsidRDefault="0009639F" w:rsidP="0009639F">
            <w:pPr>
              <w:spacing w:after="0" w:line="240" w:lineRule="auto"/>
              <w:rPr>
                <w:bCs/>
                <w:iCs/>
                <w:szCs w:val="16"/>
              </w:rPr>
            </w:pPr>
            <w:r w:rsidRPr="0021346A">
              <w:rPr>
                <w:bCs/>
                <w:iCs/>
                <w:szCs w:val="16"/>
              </w:rPr>
              <w:t>Bij aanstelling van 90%</w:t>
            </w:r>
            <w:r w:rsidR="000331FE">
              <w:rPr>
                <w:bCs/>
                <w:iCs/>
                <w:szCs w:val="16"/>
              </w:rPr>
              <w:t xml:space="preserve"> </w:t>
            </w:r>
          </w:p>
          <w:p w14:paraId="4EE5384E" w14:textId="77777777" w:rsidR="0009639F" w:rsidRDefault="000331FE" w:rsidP="0009639F">
            <w:pPr>
              <w:spacing w:after="0" w:line="240" w:lineRule="auto"/>
              <w:rPr>
                <w:b/>
                <w:sz w:val="16"/>
                <w:szCs w:val="16"/>
              </w:rPr>
            </w:pPr>
            <w:r>
              <w:rPr>
                <w:bCs/>
                <w:iCs/>
                <w:szCs w:val="16"/>
              </w:rPr>
              <w:t>P</w:t>
            </w:r>
            <w:r w:rsidR="00DF0576">
              <w:rPr>
                <w:bCs/>
                <w:iCs/>
                <w:szCs w:val="16"/>
              </w:rPr>
              <w:t xml:space="preserve">er 2 weken: </w:t>
            </w:r>
            <w:r w:rsidR="005A0423">
              <w:rPr>
                <w:bCs/>
                <w:iCs/>
                <w:szCs w:val="16"/>
              </w:rPr>
              <w:t xml:space="preserve">4 dagen Groningen, 4 dagen Beetsterzwaag, </w:t>
            </w:r>
            <w:r>
              <w:rPr>
                <w:bCs/>
                <w:iCs/>
                <w:szCs w:val="16"/>
              </w:rPr>
              <w:t>1 dag onderzoek, 1 dag parttime</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2552"/>
              <w:gridCol w:w="3260"/>
              <w:gridCol w:w="1701"/>
            </w:tblGrid>
            <w:tr w:rsidR="0009639F" w:rsidRPr="00F70FDC" w14:paraId="6B774683" w14:textId="77777777" w:rsidTr="00CA4048">
              <w:trPr>
                <w:trHeight w:val="164"/>
              </w:trPr>
              <w:tc>
                <w:tcPr>
                  <w:tcW w:w="1384" w:type="dxa"/>
                  <w:tcBorders>
                    <w:top w:val="nil"/>
                    <w:left w:val="nil"/>
                    <w:bottom w:val="single" w:sz="4" w:space="0" w:color="auto"/>
                    <w:right w:val="nil"/>
                  </w:tcBorders>
                  <w:shd w:val="clear" w:color="auto" w:fill="auto"/>
                  <w:hideMark/>
                </w:tcPr>
                <w:p w14:paraId="4AADFA27" w14:textId="77777777" w:rsidR="0009639F" w:rsidRPr="00F70FDC" w:rsidRDefault="0009639F" w:rsidP="00DF0576">
                  <w:pPr>
                    <w:spacing w:after="0" w:line="240" w:lineRule="auto"/>
                    <w:jc w:val="left"/>
                    <w:rPr>
                      <w:b/>
                      <w:sz w:val="16"/>
                      <w:szCs w:val="16"/>
                    </w:rPr>
                  </w:pPr>
                  <w:r>
                    <w:rPr>
                      <w:b/>
                      <w:sz w:val="16"/>
                      <w:szCs w:val="16"/>
                    </w:rPr>
                    <w:t>Oneven weken</w:t>
                  </w:r>
                </w:p>
              </w:tc>
              <w:tc>
                <w:tcPr>
                  <w:tcW w:w="2552" w:type="dxa"/>
                  <w:tcBorders>
                    <w:top w:val="nil"/>
                    <w:left w:val="nil"/>
                    <w:bottom w:val="single" w:sz="4" w:space="0" w:color="auto"/>
                    <w:right w:val="nil"/>
                  </w:tcBorders>
                  <w:shd w:val="clear" w:color="auto" w:fill="auto"/>
                  <w:hideMark/>
                </w:tcPr>
                <w:p w14:paraId="0F6280A3" w14:textId="77777777" w:rsidR="0009639F" w:rsidRPr="00F70FDC" w:rsidRDefault="0009639F" w:rsidP="00DF0576">
                  <w:pPr>
                    <w:spacing w:after="0" w:line="240" w:lineRule="auto"/>
                    <w:jc w:val="left"/>
                    <w:rPr>
                      <w:b/>
                      <w:sz w:val="16"/>
                      <w:szCs w:val="16"/>
                    </w:rPr>
                  </w:pPr>
                  <w:r>
                    <w:rPr>
                      <w:b/>
                      <w:sz w:val="16"/>
                      <w:szCs w:val="16"/>
                    </w:rPr>
                    <w:t>Ochtend</w:t>
                  </w:r>
                </w:p>
              </w:tc>
              <w:tc>
                <w:tcPr>
                  <w:tcW w:w="3260" w:type="dxa"/>
                  <w:tcBorders>
                    <w:top w:val="nil"/>
                    <w:left w:val="nil"/>
                    <w:bottom w:val="single" w:sz="4" w:space="0" w:color="auto"/>
                    <w:right w:val="nil"/>
                  </w:tcBorders>
                  <w:shd w:val="clear" w:color="auto" w:fill="auto"/>
                  <w:hideMark/>
                </w:tcPr>
                <w:p w14:paraId="50EDB838" w14:textId="77777777" w:rsidR="0009639F" w:rsidRPr="00F70FDC" w:rsidRDefault="0009639F" w:rsidP="00DF0576">
                  <w:pPr>
                    <w:spacing w:after="0" w:line="240" w:lineRule="auto"/>
                    <w:jc w:val="left"/>
                    <w:rPr>
                      <w:b/>
                      <w:sz w:val="16"/>
                      <w:szCs w:val="16"/>
                    </w:rPr>
                  </w:pPr>
                  <w:r>
                    <w:rPr>
                      <w:b/>
                      <w:sz w:val="16"/>
                      <w:szCs w:val="16"/>
                    </w:rPr>
                    <w:t>Middag</w:t>
                  </w:r>
                </w:p>
              </w:tc>
              <w:tc>
                <w:tcPr>
                  <w:tcW w:w="1701" w:type="dxa"/>
                  <w:tcBorders>
                    <w:top w:val="nil"/>
                    <w:left w:val="nil"/>
                    <w:bottom w:val="single" w:sz="4" w:space="0" w:color="auto"/>
                    <w:right w:val="nil"/>
                  </w:tcBorders>
                  <w:shd w:val="clear" w:color="auto" w:fill="auto"/>
                  <w:hideMark/>
                </w:tcPr>
                <w:p w14:paraId="4AC10F5D" w14:textId="77777777" w:rsidR="0009639F" w:rsidRPr="00F70FDC" w:rsidRDefault="0009639F" w:rsidP="00DF0576">
                  <w:pPr>
                    <w:spacing w:after="0" w:line="240" w:lineRule="auto"/>
                    <w:jc w:val="left"/>
                    <w:rPr>
                      <w:b/>
                      <w:sz w:val="16"/>
                      <w:szCs w:val="16"/>
                    </w:rPr>
                  </w:pPr>
                  <w:r w:rsidRPr="00F70FDC">
                    <w:rPr>
                      <w:b/>
                      <w:sz w:val="16"/>
                      <w:szCs w:val="16"/>
                    </w:rPr>
                    <w:t>Locatie</w:t>
                  </w:r>
                </w:p>
              </w:tc>
            </w:tr>
            <w:tr w:rsidR="005A0423" w:rsidRPr="00F70FDC" w14:paraId="1B5D74EE" w14:textId="77777777" w:rsidTr="005A0423">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59D906B9" w14:textId="77777777" w:rsidR="005A0423" w:rsidRPr="005A0423" w:rsidRDefault="005A0423" w:rsidP="00DF0576">
                  <w:pPr>
                    <w:spacing w:after="0" w:line="240" w:lineRule="auto"/>
                    <w:jc w:val="left"/>
                    <w:rPr>
                      <w:sz w:val="14"/>
                      <w:szCs w:val="16"/>
                    </w:rPr>
                  </w:pPr>
                  <w:r w:rsidRPr="005A0423">
                    <w:rPr>
                      <w:sz w:val="14"/>
                      <w:szCs w:val="16"/>
                    </w:rPr>
                    <w:t>Maandag</w:t>
                  </w:r>
                </w:p>
              </w:tc>
              <w:tc>
                <w:tcPr>
                  <w:tcW w:w="2552" w:type="dxa"/>
                  <w:tcBorders>
                    <w:top w:val="single" w:sz="4" w:space="0" w:color="auto"/>
                    <w:left w:val="single" w:sz="4" w:space="0" w:color="auto"/>
                    <w:bottom w:val="single" w:sz="4" w:space="0" w:color="auto"/>
                    <w:right w:val="single" w:sz="4" w:space="0" w:color="auto"/>
                  </w:tcBorders>
                  <w:shd w:val="clear" w:color="auto" w:fill="92D050"/>
                </w:tcPr>
                <w:p w14:paraId="75E3E037" w14:textId="77777777" w:rsidR="005A0423" w:rsidRPr="00DD25FD" w:rsidRDefault="005A0423" w:rsidP="00DF0576">
                  <w:pPr>
                    <w:spacing w:after="0" w:line="240" w:lineRule="auto"/>
                    <w:jc w:val="left"/>
                    <w:rPr>
                      <w:sz w:val="16"/>
                      <w:szCs w:val="16"/>
                    </w:rPr>
                  </w:pPr>
                  <w:r w:rsidRPr="00DD25FD">
                    <w:rPr>
                      <w:sz w:val="16"/>
                      <w:szCs w:val="16"/>
                    </w:rPr>
                    <w:t xml:space="preserve">IPO / </w:t>
                  </w:r>
                  <w:r>
                    <w:rPr>
                      <w:sz w:val="16"/>
                      <w:szCs w:val="16"/>
                    </w:rPr>
                    <w:t>Screening</w:t>
                  </w:r>
                </w:p>
              </w:tc>
              <w:tc>
                <w:tcPr>
                  <w:tcW w:w="3260" w:type="dxa"/>
                  <w:tcBorders>
                    <w:top w:val="single" w:sz="4" w:space="0" w:color="auto"/>
                    <w:left w:val="single" w:sz="4" w:space="0" w:color="auto"/>
                    <w:bottom w:val="single" w:sz="4" w:space="0" w:color="auto"/>
                    <w:right w:val="single" w:sz="4" w:space="0" w:color="auto"/>
                  </w:tcBorders>
                  <w:shd w:val="clear" w:color="auto" w:fill="92D050"/>
                </w:tcPr>
                <w:p w14:paraId="421D853B" w14:textId="77777777" w:rsidR="005A0423" w:rsidRPr="00DD25FD" w:rsidRDefault="005A0423" w:rsidP="00DF0576">
                  <w:pPr>
                    <w:spacing w:after="0" w:line="240" w:lineRule="auto"/>
                    <w:jc w:val="left"/>
                    <w:rPr>
                      <w:sz w:val="16"/>
                      <w:szCs w:val="16"/>
                    </w:rPr>
                  </w:pPr>
                  <w:r>
                    <w:rPr>
                      <w:sz w:val="16"/>
                      <w:szCs w:val="16"/>
                    </w:rPr>
                    <w:t>Screening</w:t>
                  </w:r>
                  <w:r w:rsidRPr="00DD25FD">
                    <w:rPr>
                      <w:sz w:val="16"/>
                      <w:szCs w:val="16"/>
                    </w:rPr>
                    <w:t xml:space="preserve"> / MDO APC</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018D0DF7" w14:textId="77777777" w:rsidR="005A0423" w:rsidRPr="00DD25FD" w:rsidRDefault="005A0423" w:rsidP="00DF0576">
                  <w:pPr>
                    <w:spacing w:after="0" w:line="240" w:lineRule="auto"/>
                    <w:jc w:val="left"/>
                    <w:rPr>
                      <w:sz w:val="16"/>
                      <w:szCs w:val="16"/>
                    </w:rPr>
                  </w:pPr>
                  <w:r w:rsidRPr="00DD25FD">
                    <w:rPr>
                      <w:sz w:val="16"/>
                      <w:szCs w:val="16"/>
                    </w:rPr>
                    <w:t>Groningen</w:t>
                  </w:r>
                </w:p>
              </w:tc>
            </w:tr>
            <w:tr w:rsidR="005A0423" w:rsidRPr="00F70FDC" w14:paraId="4CD9853F" w14:textId="77777777" w:rsidTr="00CA4048">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6B5B8AC7" w14:textId="77777777" w:rsidR="005A0423" w:rsidRPr="005A0423" w:rsidRDefault="005A0423" w:rsidP="00DF0576">
                  <w:pPr>
                    <w:spacing w:after="0" w:line="240" w:lineRule="auto"/>
                    <w:jc w:val="left"/>
                    <w:rPr>
                      <w:sz w:val="14"/>
                      <w:szCs w:val="16"/>
                    </w:rPr>
                  </w:pPr>
                  <w:r w:rsidRPr="005A0423">
                    <w:rPr>
                      <w:sz w:val="14"/>
                      <w:szCs w:val="16"/>
                    </w:rPr>
                    <w:t>Dinsdag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1E7E21A" w14:textId="77777777" w:rsidR="005A0423" w:rsidRPr="00DD25FD" w:rsidRDefault="005A0423" w:rsidP="00DF0576">
                  <w:pPr>
                    <w:spacing w:after="0" w:line="240" w:lineRule="auto"/>
                    <w:jc w:val="left"/>
                    <w:rPr>
                      <w:sz w:val="16"/>
                      <w:szCs w:val="16"/>
                    </w:rPr>
                  </w:pPr>
                  <w:r w:rsidRPr="00DD25FD">
                    <w:rPr>
                      <w:sz w:val="16"/>
                      <w:szCs w:val="16"/>
                    </w:rPr>
                    <w:t>BTB kliniek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D9CD99" w14:textId="77777777" w:rsidR="005A0423" w:rsidRPr="00DD25FD" w:rsidRDefault="005A0423" w:rsidP="00DF0576">
                  <w:pPr>
                    <w:spacing w:after="0" w:line="240" w:lineRule="auto"/>
                    <w:jc w:val="left"/>
                    <w:rPr>
                      <w:sz w:val="16"/>
                      <w:szCs w:val="16"/>
                    </w:rPr>
                  </w:pPr>
                  <w:r>
                    <w:rPr>
                      <w:sz w:val="16"/>
                      <w:szCs w:val="16"/>
                    </w:rPr>
                    <w:t>Nabespreking BTB met patiënten / Screening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2B5D" w14:textId="77777777" w:rsidR="005A0423" w:rsidRPr="00DD25FD" w:rsidRDefault="005A0423" w:rsidP="00DF0576">
                  <w:pPr>
                    <w:spacing w:after="0" w:line="240" w:lineRule="auto"/>
                    <w:jc w:val="left"/>
                    <w:rPr>
                      <w:sz w:val="16"/>
                      <w:szCs w:val="16"/>
                    </w:rPr>
                  </w:pPr>
                  <w:r w:rsidRPr="00DD25FD">
                    <w:rPr>
                      <w:sz w:val="16"/>
                      <w:szCs w:val="16"/>
                    </w:rPr>
                    <w:t>Beetsterzwaag</w:t>
                  </w:r>
                </w:p>
              </w:tc>
            </w:tr>
            <w:tr w:rsidR="005A0423" w:rsidRPr="00F70FDC" w14:paraId="70D4E721" w14:textId="77777777" w:rsidTr="005A0423">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4FD9A265" w14:textId="77777777" w:rsidR="005A0423" w:rsidRPr="005A0423" w:rsidRDefault="005A0423" w:rsidP="00DF0576">
                  <w:pPr>
                    <w:spacing w:after="0" w:line="240" w:lineRule="auto"/>
                    <w:jc w:val="left"/>
                    <w:rPr>
                      <w:sz w:val="14"/>
                      <w:szCs w:val="16"/>
                    </w:rPr>
                  </w:pPr>
                  <w:r w:rsidRPr="005A0423">
                    <w:rPr>
                      <w:sz w:val="14"/>
                      <w:szCs w:val="16"/>
                    </w:rPr>
                    <w:t>Woensdag</w:t>
                  </w:r>
                </w:p>
              </w:tc>
              <w:tc>
                <w:tcPr>
                  <w:tcW w:w="2552" w:type="dxa"/>
                  <w:tcBorders>
                    <w:top w:val="single" w:sz="4" w:space="0" w:color="auto"/>
                    <w:left w:val="single" w:sz="4" w:space="0" w:color="auto"/>
                    <w:bottom w:val="single" w:sz="4" w:space="0" w:color="auto"/>
                    <w:right w:val="single" w:sz="4" w:space="0" w:color="auto"/>
                  </w:tcBorders>
                  <w:shd w:val="clear" w:color="auto" w:fill="92D050"/>
                </w:tcPr>
                <w:p w14:paraId="6B37D4BB" w14:textId="77777777" w:rsidR="005A0423" w:rsidRPr="00DD25FD" w:rsidRDefault="005A0423" w:rsidP="00DF0576">
                  <w:pPr>
                    <w:spacing w:after="0" w:line="240" w:lineRule="auto"/>
                    <w:jc w:val="left"/>
                    <w:rPr>
                      <w:sz w:val="16"/>
                      <w:szCs w:val="16"/>
                    </w:rPr>
                  </w:pPr>
                  <w:r w:rsidRPr="00DD25FD">
                    <w:rPr>
                      <w:sz w:val="16"/>
                      <w:szCs w:val="16"/>
                    </w:rPr>
                    <w:t>PRB spreekuur</w:t>
                  </w:r>
                </w:p>
              </w:tc>
              <w:tc>
                <w:tcPr>
                  <w:tcW w:w="3260" w:type="dxa"/>
                  <w:tcBorders>
                    <w:top w:val="single" w:sz="4" w:space="0" w:color="auto"/>
                    <w:left w:val="single" w:sz="4" w:space="0" w:color="auto"/>
                    <w:bottom w:val="single" w:sz="4" w:space="0" w:color="auto"/>
                    <w:right w:val="single" w:sz="4" w:space="0" w:color="auto"/>
                  </w:tcBorders>
                  <w:shd w:val="clear" w:color="auto" w:fill="92D050"/>
                </w:tcPr>
                <w:p w14:paraId="57E8F42E" w14:textId="77777777" w:rsidR="005A0423" w:rsidRPr="00DD25FD" w:rsidRDefault="00D16D46" w:rsidP="00DF0576">
                  <w:pPr>
                    <w:spacing w:after="0" w:line="240" w:lineRule="auto"/>
                    <w:jc w:val="left"/>
                    <w:rPr>
                      <w:sz w:val="16"/>
                      <w:szCs w:val="16"/>
                    </w:rPr>
                  </w:pPr>
                  <w:r>
                    <w:rPr>
                      <w:sz w:val="16"/>
                      <w:szCs w:val="16"/>
                    </w:rPr>
                    <w:t>Poliklinisch pijn</w:t>
                  </w:r>
                  <w:r w:rsidR="005A0423" w:rsidRPr="00DD25FD">
                    <w:rPr>
                      <w:sz w:val="16"/>
                      <w:szCs w:val="16"/>
                    </w:rPr>
                    <w:t xml:space="preserve"> spreekuur</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EEC786E" w14:textId="77777777" w:rsidR="005A0423" w:rsidRPr="00DD25FD" w:rsidRDefault="005A0423" w:rsidP="00DF0576">
                  <w:pPr>
                    <w:spacing w:after="0" w:line="240" w:lineRule="auto"/>
                    <w:jc w:val="left"/>
                    <w:rPr>
                      <w:sz w:val="16"/>
                      <w:szCs w:val="16"/>
                    </w:rPr>
                  </w:pPr>
                  <w:r w:rsidRPr="00DD25FD">
                    <w:rPr>
                      <w:sz w:val="16"/>
                      <w:szCs w:val="16"/>
                    </w:rPr>
                    <w:t>Groningen</w:t>
                  </w:r>
                </w:p>
              </w:tc>
            </w:tr>
            <w:tr w:rsidR="005A0423" w:rsidRPr="00F70FDC" w14:paraId="3733B552" w14:textId="77777777" w:rsidTr="00CA4048">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32B3CEA8" w14:textId="77777777" w:rsidR="005A0423" w:rsidRPr="005A0423" w:rsidRDefault="005A0423" w:rsidP="00DF0576">
                  <w:pPr>
                    <w:spacing w:after="0" w:line="240" w:lineRule="auto"/>
                    <w:jc w:val="left"/>
                    <w:rPr>
                      <w:sz w:val="14"/>
                      <w:szCs w:val="16"/>
                    </w:rPr>
                  </w:pPr>
                  <w:r w:rsidRPr="005A0423">
                    <w:rPr>
                      <w:sz w:val="14"/>
                      <w:szCs w:val="16"/>
                    </w:rPr>
                    <w:t>Donderdag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70BCBA3" w14:textId="77777777" w:rsidR="005A0423" w:rsidRPr="00DD25FD" w:rsidRDefault="005A0423" w:rsidP="00DF0576">
                  <w:pPr>
                    <w:spacing w:after="0" w:line="240" w:lineRule="auto"/>
                    <w:jc w:val="left"/>
                    <w:rPr>
                      <w:sz w:val="16"/>
                      <w:szCs w:val="16"/>
                    </w:rPr>
                  </w:pPr>
                  <w:r w:rsidRPr="00DD25FD">
                    <w:rPr>
                      <w:sz w:val="16"/>
                      <w:szCs w:val="16"/>
                    </w:rPr>
                    <w:t>Sc</w:t>
                  </w:r>
                  <w:r>
                    <w:rPr>
                      <w:sz w:val="16"/>
                      <w:szCs w:val="16"/>
                    </w:rPr>
                    <w:t>reening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A90066D" w14:textId="77777777" w:rsidR="005A0423" w:rsidRPr="00DD25FD" w:rsidRDefault="00A93E36" w:rsidP="00DF0576">
                  <w:pPr>
                    <w:spacing w:after="0" w:line="240" w:lineRule="auto"/>
                    <w:jc w:val="left"/>
                    <w:rPr>
                      <w:sz w:val="16"/>
                      <w:szCs w:val="16"/>
                    </w:rPr>
                  </w:pPr>
                  <w:r>
                    <w:rPr>
                      <w:sz w:val="16"/>
                      <w:szCs w:val="16"/>
                    </w:rPr>
                    <w:t xml:space="preserve">Artsenronde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53781C" w14:textId="77777777" w:rsidR="005A0423" w:rsidRPr="00DD25FD" w:rsidRDefault="005A0423" w:rsidP="00DF0576">
                  <w:pPr>
                    <w:spacing w:after="0" w:line="240" w:lineRule="auto"/>
                    <w:jc w:val="left"/>
                    <w:rPr>
                      <w:sz w:val="16"/>
                      <w:szCs w:val="16"/>
                    </w:rPr>
                  </w:pPr>
                  <w:r w:rsidRPr="00DD25FD">
                    <w:rPr>
                      <w:sz w:val="16"/>
                      <w:szCs w:val="16"/>
                    </w:rPr>
                    <w:t>Beetsterzwaag</w:t>
                  </w:r>
                </w:p>
              </w:tc>
            </w:tr>
            <w:tr w:rsidR="005A0423" w:rsidRPr="00F70FDC" w14:paraId="75ED5F2B" w14:textId="77777777" w:rsidTr="005A0423">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55BFDAE3" w14:textId="77777777" w:rsidR="005A0423" w:rsidRPr="005A0423" w:rsidRDefault="005A0423" w:rsidP="00DF0576">
                  <w:pPr>
                    <w:spacing w:after="0" w:line="240" w:lineRule="auto"/>
                    <w:jc w:val="left"/>
                    <w:rPr>
                      <w:sz w:val="14"/>
                      <w:szCs w:val="16"/>
                    </w:rPr>
                  </w:pPr>
                  <w:r w:rsidRPr="005A0423">
                    <w:rPr>
                      <w:sz w:val="14"/>
                      <w:szCs w:val="16"/>
                    </w:rPr>
                    <w:t>Vrijdag</w:t>
                  </w:r>
                </w:p>
              </w:tc>
              <w:tc>
                <w:tcPr>
                  <w:tcW w:w="255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C3D16F9" w14:textId="77777777" w:rsidR="005A0423" w:rsidRPr="00DD25FD" w:rsidRDefault="005A0423" w:rsidP="00DF0576">
                  <w:pPr>
                    <w:spacing w:after="0" w:line="240" w:lineRule="auto"/>
                    <w:jc w:val="left"/>
                    <w:rPr>
                      <w:sz w:val="16"/>
                      <w:szCs w:val="16"/>
                    </w:rPr>
                  </w:pPr>
                  <w:r w:rsidRPr="00DD25FD">
                    <w:rPr>
                      <w:sz w:val="16"/>
                      <w:szCs w:val="16"/>
                    </w:rPr>
                    <w:t>Parttime-dag</w:t>
                  </w:r>
                </w:p>
              </w:tc>
              <w:tc>
                <w:tcPr>
                  <w:tcW w:w="326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EA72680" w14:textId="77777777" w:rsidR="005A0423" w:rsidRPr="00DD25FD" w:rsidRDefault="005A0423" w:rsidP="00DF0576">
                  <w:pPr>
                    <w:spacing w:after="0" w:line="240" w:lineRule="auto"/>
                    <w:jc w:val="left"/>
                    <w:rPr>
                      <w:sz w:val="16"/>
                      <w:szCs w:val="16"/>
                    </w:rPr>
                  </w:pPr>
                  <w:r>
                    <w:rPr>
                      <w:sz w:val="16"/>
                      <w:szCs w:val="16"/>
                    </w:rPr>
                    <w:t>Parttime-dag</w:t>
                  </w:r>
                </w:p>
              </w:tc>
              <w:tc>
                <w:tcPr>
                  <w:tcW w:w="170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D7CC063" w14:textId="77777777" w:rsidR="005A0423" w:rsidRPr="00F70FDC" w:rsidRDefault="005A0423" w:rsidP="00DF0576">
                  <w:pPr>
                    <w:spacing w:after="0" w:line="240" w:lineRule="auto"/>
                    <w:jc w:val="left"/>
                    <w:rPr>
                      <w:b/>
                      <w:sz w:val="16"/>
                      <w:szCs w:val="16"/>
                    </w:rPr>
                  </w:pPr>
                  <w:r>
                    <w:rPr>
                      <w:b/>
                      <w:sz w:val="16"/>
                      <w:szCs w:val="16"/>
                    </w:rPr>
                    <w:t>-</w:t>
                  </w:r>
                </w:p>
              </w:tc>
            </w:tr>
            <w:tr w:rsidR="005A0423" w:rsidRPr="00F70FDC" w14:paraId="6B9DB97C" w14:textId="77777777" w:rsidTr="000331FE">
              <w:trPr>
                <w:trHeight w:val="142"/>
              </w:trPr>
              <w:tc>
                <w:tcPr>
                  <w:tcW w:w="1384" w:type="dxa"/>
                  <w:tcBorders>
                    <w:top w:val="single" w:sz="4" w:space="0" w:color="auto"/>
                    <w:left w:val="nil"/>
                    <w:bottom w:val="single" w:sz="4" w:space="0" w:color="auto"/>
                    <w:right w:val="nil"/>
                  </w:tcBorders>
                  <w:shd w:val="clear" w:color="auto" w:fill="auto"/>
                  <w:hideMark/>
                </w:tcPr>
                <w:p w14:paraId="2E68E038" w14:textId="77777777" w:rsidR="005A0423" w:rsidRPr="00F70FDC" w:rsidRDefault="005A0423" w:rsidP="00DF0576">
                  <w:pPr>
                    <w:spacing w:after="0" w:line="240" w:lineRule="auto"/>
                    <w:jc w:val="left"/>
                    <w:rPr>
                      <w:b/>
                      <w:sz w:val="16"/>
                      <w:szCs w:val="16"/>
                    </w:rPr>
                  </w:pPr>
                  <w:r>
                    <w:rPr>
                      <w:b/>
                      <w:sz w:val="16"/>
                      <w:szCs w:val="16"/>
                    </w:rPr>
                    <w:t>Even weken</w:t>
                  </w:r>
                </w:p>
              </w:tc>
              <w:tc>
                <w:tcPr>
                  <w:tcW w:w="2552" w:type="dxa"/>
                  <w:tcBorders>
                    <w:top w:val="single" w:sz="4" w:space="0" w:color="auto"/>
                    <w:left w:val="nil"/>
                    <w:bottom w:val="single" w:sz="4" w:space="0" w:color="auto"/>
                    <w:right w:val="nil"/>
                  </w:tcBorders>
                  <w:shd w:val="clear" w:color="auto" w:fill="auto"/>
                </w:tcPr>
                <w:p w14:paraId="086E97E4" w14:textId="77777777" w:rsidR="005A0423" w:rsidRPr="00F70FDC" w:rsidRDefault="005A0423" w:rsidP="00DF0576">
                  <w:pPr>
                    <w:spacing w:after="0" w:line="240" w:lineRule="auto"/>
                    <w:jc w:val="left"/>
                    <w:rPr>
                      <w:b/>
                      <w:sz w:val="16"/>
                      <w:szCs w:val="16"/>
                    </w:rPr>
                  </w:pPr>
                </w:p>
              </w:tc>
              <w:tc>
                <w:tcPr>
                  <w:tcW w:w="3260" w:type="dxa"/>
                  <w:tcBorders>
                    <w:top w:val="single" w:sz="4" w:space="0" w:color="auto"/>
                    <w:left w:val="nil"/>
                    <w:bottom w:val="single" w:sz="4" w:space="0" w:color="auto"/>
                    <w:right w:val="nil"/>
                  </w:tcBorders>
                  <w:shd w:val="clear" w:color="auto" w:fill="auto"/>
                </w:tcPr>
                <w:p w14:paraId="15C5CD9D" w14:textId="77777777" w:rsidR="005A0423" w:rsidRPr="00F70FDC" w:rsidRDefault="005A0423" w:rsidP="00DF0576">
                  <w:pPr>
                    <w:spacing w:after="0" w:line="240" w:lineRule="auto"/>
                    <w:jc w:val="left"/>
                    <w:rPr>
                      <w:b/>
                      <w:sz w:val="16"/>
                      <w:szCs w:val="16"/>
                    </w:rPr>
                  </w:pPr>
                </w:p>
              </w:tc>
              <w:tc>
                <w:tcPr>
                  <w:tcW w:w="1701" w:type="dxa"/>
                  <w:tcBorders>
                    <w:top w:val="single" w:sz="4" w:space="0" w:color="auto"/>
                    <w:left w:val="nil"/>
                    <w:bottom w:val="single" w:sz="4" w:space="0" w:color="auto"/>
                    <w:right w:val="nil"/>
                  </w:tcBorders>
                  <w:shd w:val="clear" w:color="auto" w:fill="auto"/>
                </w:tcPr>
                <w:p w14:paraId="606DB3F5" w14:textId="77777777" w:rsidR="005A0423" w:rsidRPr="00F70FDC" w:rsidRDefault="005A0423" w:rsidP="00DF0576">
                  <w:pPr>
                    <w:spacing w:after="0" w:line="240" w:lineRule="auto"/>
                    <w:jc w:val="left"/>
                    <w:rPr>
                      <w:b/>
                      <w:sz w:val="16"/>
                      <w:szCs w:val="16"/>
                    </w:rPr>
                  </w:pPr>
                </w:p>
              </w:tc>
            </w:tr>
            <w:tr w:rsidR="005A0423" w:rsidRPr="00F70FDC" w14:paraId="453BD12B" w14:textId="77777777" w:rsidTr="005A0423">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1CE1B113" w14:textId="77777777" w:rsidR="005A0423" w:rsidRPr="005A0423" w:rsidRDefault="005A0423" w:rsidP="00DF0576">
                  <w:pPr>
                    <w:spacing w:after="0" w:line="240" w:lineRule="auto"/>
                    <w:jc w:val="left"/>
                    <w:rPr>
                      <w:sz w:val="14"/>
                      <w:szCs w:val="16"/>
                    </w:rPr>
                  </w:pPr>
                  <w:r w:rsidRPr="005A0423">
                    <w:rPr>
                      <w:sz w:val="14"/>
                      <w:szCs w:val="16"/>
                    </w:rPr>
                    <w:t>Maandag</w:t>
                  </w:r>
                </w:p>
              </w:tc>
              <w:tc>
                <w:tcPr>
                  <w:tcW w:w="2552" w:type="dxa"/>
                  <w:tcBorders>
                    <w:top w:val="single" w:sz="4" w:space="0" w:color="auto"/>
                    <w:left w:val="single" w:sz="4" w:space="0" w:color="auto"/>
                    <w:bottom w:val="single" w:sz="4" w:space="0" w:color="auto"/>
                    <w:right w:val="single" w:sz="4" w:space="0" w:color="auto"/>
                  </w:tcBorders>
                  <w:shd w:val="clear" w:color="auto" w:fill="92D050"/>
                </w:tcPr>
                <w:p w14:paraId="1952F674" w14:textId="77777777" w:rsidR="005A0423" w:rsidRPr="0021346A" w:rsidRDefault="005A0423" w:rsidP="00DF0576">
                  <w:pPr>
                    <w:spacing w:after="0" w:line="240" w:lineRule="auto"/>
                    <w:jc w:val="left"/>
                    <w:rPr>
                      <w:sz w:val="16"/>
                      <w:szCs w:val="16"/>
                    </w:rPr>
                  </w:pPr>
                  <w:r w:rsidRPr="0021346A">
                    <w:rPr>
                      <w:sz w:val="16"/>
                      <w:szCs w:val="16"/>
                    </w:rPr>
                    <w:t>IPO / Screening</w:t>
                  </w:r>
                </w:p>
              </w:tc>
              <w:tc>
                <w:tcPr>
                  <w:tcW w:w="3260" w:type="dxa"/>
                  <w:tcBorders>
                    <w:top w:val="single" w:sz="4" w:space="0" w:color="auto"/>
                    <w:left w:val="single" w:sz="4" w:space="0" w:color="auto"/>
                    <w:bottom w:val="single" w:sz="4" w:space="0" w:color="auto"/>
                    <w:right w:val="single" w:sz="4" w:space="0" w:color="auto"/>
                  </w:tcBorders>
                  <w:shd w:val="clear" w:color="auto" w:fill="92D050"/>
                </w:tcPr>
                <w:p w14:paraId="1EC57DBC" w14:textId="77777777" w:rsidR="005A0423" w:rsidRPr="0021346A" w:rsidRDefault="005A0423" w:rsidP="00DF0576">
                  <w:pPr>
                    <w:spacing w:after="0" w:line="240" w:lineRule="auto"/>
                    <w:jc w:val="left"/>
                    <w:rPr>
                      <w:sz w:val="16"/>
                      <w:szCs w:val="16"/>
                    </w:rPr>
                  </w:pPr>
                  <w:r w:rsidRPr="0021346A">
                    <w:rPr>
                      <w:sz w:val="16"/>
                      <w:szCs w:val="16"/>
                    </w:rPr>
                    <w:t>Screening / MDO APC</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975549D" w14:textId="77777777" w:rsidR="005A0423" w:rsidRPr="00DD25FD" w:rsidRDefault="005A0423" w:rsidP="00DF0576">
                  <w:pPr>
                    <w:spacing w:after="0" w:line="240" w:lineRule="auto"/>
                    <w:jc w:val="left"/>
                    <w:rPr>
                      <w:sz w:val="16"/>
                      <w:szCs w:val="16"/>
                    </w:rPr>
                  </w:pPr>
                  <w:r w:rsidRPr="00DD25FD">
                    <w:rPr>
                      <w:sz w:val="16"/>
                      <w:szCs w:val="16"/>
                    </w:rPr>
                    <w:t>Groningen</w:t>
                  </w:r>
                </w:p>
              </w:tc>
            </w:tr>
            <w:tr w:rsidR="005A0423" w:rsidRPr="00F70FDC" w14:paraId="01149BFD" w14:textId="77777777" w:rsidTr="00CA4048">
              <w:trPr>
                <w:trHeight w:val="164"/>
              </w:trPr>
              <w:tc>
                <w:tcPr>
                  <w:tcW w:w="1384" w:type="dxa"/>
                  <w:tcBorders>
                    <w:top w:val="single" w:sz="4" w:space="0" w:color="auto"/>
                    <w:left w:val="single" w:sz="4" w:space="0" w:color="auto"/>
                    <w:bottom w:val="single" w:sz="4" w:space="0" w:color="auto"/>
                    <w:right w:val="single" w:sz="4" w:space="0" w:color="auto"/>
                  </w:tcBorders>
                  <w:hideMark/>
                </w:tcPr>
                <w:p w14:paraId="22D43910" w14:textId="77777777" w:rsidR="005A0423" w:rsidRPr="005A0423" w:rsidRDefault="005A0423" w:rsidP="00DF0576">
                  <w:pPr>
                    <w:spacing w:after="0" w:line="240" w:lineRule="auto"/>
                    <w:jc w:val="left"/>
                    <w:rPr>
                      <w:sz w:val="14"/>
                      <w:szCs w:val="16"/>
                    </w:rPr>
                  </w:pPr>
                  <w:r w:rsidRPr="005A0423">
                    <w:rPr>
                      <w:sz w:val="14"/>
                      <w:szCs w:val="16"/>
                    </w:rPr>
                    <w:t>Dinsdag</w:t>
                  </w:r>
                </w:p>
              </w:tc>
              <w:tc>
                <w:tcPr>
                  <w:tcW w:w="2552" w:type="dxa"/>
                  <w:tcBorders>
                    <w:top w:val="single" w:sz="4" w:space="0" w:color="auto"/>
                    <w:left w:val="single" w:sz="4" w:space="0" w:color="auto"/>
                    <w:bottom w:val="single" w:sz="4" w:space="0" w:color="auto"/>
                    <w:right w:val="single" w:sz="4" w:space="0" w:color="auto"/>
                  </w:tcBorders>
                </w:tcPr>
                <w:p w14:paraId="429DD781" w14:textId="77777777" w:rsidR="005A0423" w:rsidRPr="0021346A" w:rsidRDefault="005A0423" w:rsidP="00DF0576">
                  <w:pPr>
                    <w:spacing w:after="0" w:line="240" w:lineRule="auto"/>
                    <w:jc w:val="left"/>
                    <w:rPr>
                      <w:sz w:val="16"/>
                      <w:szCs w:val="16"/>
                    </w:rPr>
                  </w:pPr>
                  <w:r w:rsidRPr="0021346A">
                    <w:rPr>
                      <w:sz w:val="16"/>
                      <w:szCs w:val="16"/>
                    </w:rPr>
                    <w:t>BTB kliniek</w:t>
                  </w:r>
                </w:p>
              </w:tc>
              <w:tc>
                <w:tcPr>
                  <w:tcW w:w="3260" w:type="dxa"/>
                  <w:tcBorders>
                    <w:top w:val="single" w:sz="4" w:space="0" w:color="auto"/>
                    <w:left w:val="single" w:sz="4" w:space="0" w:color="auto"/>
                    <w:bottom w:val="single" w:sz="4" w:space="0" w:color="auto"/>
                    <w:right w:val="single" w:sz="4" w:space="0" w:color="auto"/>
                  </w:tcBorders>
                </w:tcPr>
                <w:p w14:paraId="3C614EA6" w14:textId="77777777" w:rsidR="005A0423" w:rsidRPr="0021346A" w:rsidRDefault="005A0423" w:rsidP="00DF0576">
                  <w:pPr>
                    <w:spacing w:after="0" w:line="240" w:lineRule="auto"/>
                    <w:jc w:val="left"/>
                    <w:rPr>
                      <w:sz w:val="16"/>
                      <w:szCs w:val="16"/>
                    </w:rPr>
                  </w:pPr>
                  <w:r w:rsidRPr="0021346A">
                    <w:rPr>
                      <w:sz w:val="16"/>
                      <w:szCs w:val="16"/>
                    </w:rPr>
                    <w:t>Nabespreking BTB met patiënten / Screening</w:t>
                  </w:r>
                </w:p>
              </w:tc>
              <w:tc>
                <w:tcPr>
                  <w:tcW w:w="1701" w:type="dxa"/>
                  <w:tcBorders>
                    <w:top w:val="single" w:sz="4" w:space="0" w:color="auto"/>
                    <w:left w:val="single" w:sz="4" w:space="0" w:color="auto"/>
                    <w:bottom w:val="single" w:sz="4" w:space="0" w:color="auto"/>
                    <w:right w:val="single" w:sz="4" w:space="0" w:color="auto"/>
                  </w:tcBorders>
                </w:tcPr>
                <w:p w14:paraId="7C130786" w14:textId="77777777" w:rsidR="005A0423" w:rsidRPr="00DD25FD" w:rsidRDefault="005A0423" w:rsidP="00DF0576">
                  <w:pPr>
                    <w:spacing w:after="0" w:line="240" w:lineRule="auto"/>
                    <w:jc w:val="left"/>
                    <w:rPr>
                      <w:sz w:val="16"/>
                      <w:szCs w:val="16"/>
                    </w:rPr>
                  </w:pPr>
                  <w:r w:rsidRPr="00DD25FD">
                    <w:rPr>
                      <w:sz w:val="16"/>
                      <w:szCs w:val="16"/>
                    </w:rPr>
                    <w:t>Beetsterzwaag</w:t>
                  </w:r>
                </w:p>
              </w:tc>
            </w:tr>
            <w:tr w:rsidR="005A0423" w:rsidRPr="00F70FDC" w14:paraId="018F1F9F" w14:textId="77777777" w:rsidTr="005A0423">
              <w:trPr>
                <w:trHeight w:val="164"/>
              </w:trPr>
              <w:tc>
                <w:tcPr>
                  <w:tcW w:w="1384" w:type="dxa"/>
                  <w:tcBorders>
                    <w:top w:val="single" w:sz="4" w:space="0" w:color="auto"/>
                    <w:left w:val="single" w:sz="4" w:space="0" w:color="auto"/>
                    <w:bottom w:val="single" w:sz="4" w:space="0" w:color="auto"/>
                    <w:right w:val="single" w:sz="4" w:space="0" w:color="auto"/>
                  </w:tcBorders>
                  <w:hideMark/>
                </w:tcPr>
                <w:p w14:paraId="0EB0F994" w14:textId="77777777" w:rsidR="005A0423" w:rsidRPr="005A0423" w:rsidRDefault="005A0423" w:rsidP="00DF0576">
                  <w:pPr>
                    <w:spacing w:after="0" w:line="240" w:lineRule="auto"/>
                    <w:jc w:val="left"/>
                    <w:rPr>
                      <w:sz w:val="14"/>
                      <w:szCs w:val="16"/>
                    </w:rPr>
                  </w:pPr>
                  <w:r w:rsidRPr="005A0423">
                    <w:rPr>
                      <w:sz w:val="14"/>
                      <w:szCs w:val="16"/>
                    </w:rPr>
                    <w:t>Woensdag</w:t>
                  </w:r>
                </w:p>
              </w:tc>
              <w:tc>
                <w:tcPr>
                  <w:tcW w:w="2552" w:type="dxa"/>
                  <w:tcBorders>
                    <w:top w:val="single" w:sz="4" w:space="0" w:color="auto"/>
                    <w:left w:val="single" w:sz="4" w:space="0" w:color="auto"/>
                    <w:bottom w:val="single" w:sz="4" w:space="0" w:color="auto"/>
                    <w:right w:val="single" w:sz="4" w:space="0" w:color="auto"/>
                  </w:tcBorders>
                  <w:shd w:val="clear" w:color="auto" w:fill="92D050"/>
                </w:tcPr>
                <w:p w14:paraId="36634CE1" w14:textId="77777777" w:rsidR="005A0423" w:rsidRPr="0021346A" w:rsidRDefault="005A0423" w:rsidP="00DF0576">
                  <w:pPr>
                    <w:spacing w:after="0" w:line="240" w:lineRule="auto"/>
                    <w:jc w:val="left"/>
                    <w:rPr>
                      <w:sz w:val="16"/>
                      <w:szCs w:val="16"/>
                    </w:rPr>
                  </w:pPr>
                  <w:r w:rsidRPr="0021346A">
                    <w:rPr>
                      <w:sz w:val="16"/>
                      <w:szCs w:val="16"/>
                    </w:rPr>
                    <w:t>PRB spreekuur</w:t>
                  </w:r>
                </w:p>
              </w:tc>
              <w:tc>
                <w:tcPr>
                  <w:tcW w:w="3260" w:type="dxa"/>
                  <w:tcBorders>
                    <w:top w:val="single" w:sz="4" w:space="0" w:color="auto"/>
                    <w:left w:val="single" w:sz="4" w:space="0" w:color="auto"/>
                    <w:bottom w:val="single" w:sz="4" w:space="0" w:color="auto"/>
                    <w:right w:val="single" w:sz="4" w:space="0" w:color="auto"/>
                  </w:tcBorders>
                  <w:shd w:val="clear" w:color="auto" w:fill="92D050"/>
                </w:tcPr>
                <w:p w14:paraId="1A8915DD" w14:textId="77777777" w:rsidR="005A0423" w:rsidRPr="0021346A" w:rsidRDefault="00D16D46" w:rsidP="00DF0576">
                  <w:pPr>
                    <w:spacing w:after="0" w:line="240" w:lineRule="auto"/>
                    <w:jc w:val="left"/>
                    <w:rPr>
                      <w:sz w:val="16"/>
                      <w:szCs w:val="16"/>
                    </w:rPr>
                  </w:pPr>
                  <w:r>
                    <w:rPr>
                      <w:sz w:val="16"/>
                      <w:szCs w:val="16"/>
                    </w:rPr>
                    <w:t>Poliklinisch pijn</w:t>
                  </w:r>
                  <w:r w:rsidR="005A0423" w:rsidRPr="0021346A">
                    <w:rPr>
                      <w:sz w:val="16"/>
                      <w:szCs w:val="16"/>
                    </w:rPr>
                    <w:t>spreekuur</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8189169" w14:textId="77777777" w:rsidR="005A0423" w:rsidRPr="00DD25FD" w:rsidRDefault="005A0423" w:rsidP="00DF0576">
                  <w:pPr>
                    <w:spacing w:after="0" w:line="240" w:lineRule="auto"/>
                    <w:jc w:val="left"/>
                    <w:rPr>
                      <w:sz w:val="16"/>
                      <w:szCs w:val="16"/>
                    </w:rPr>
                  </w:pPr>
                  <w:r w:rsidRPr="00DD25FD">
                    <w:rPr>
                      <w:sz w:val="16"/>
                      <w:szCs w:val="16"/>
                    </w:rPr>
                    <w:t>Groningen</w:t>
                  </w:r>
                </w:p>
              </w:tc>
            </w:tr>
            <w:tr w:rsidR="005A0423" w:rsidRPr="00F70FDC" w14:paraId="72FFF5BB" w14:textId="77777777" w:rsidTr="00CA4048">
              <w:trPr>
                <w:trHeight w:val="164"/>
              </w:trPr>
              <w:tc>
                <w:tcPr>
                  <w:tcW w:w="1384" w:type="dxa"/>
                  <w:tcBorders>
                    <w:top w:val="single" w:sz="4" w:space="0" w:color="auto"/>
                    <w:left w:val="single" w:sz="4" w:space="0" w:color="auto"/>
                    <w:bottom w:val="single" w:sz="4" w:space="0" w:color="auto"/>
                    <w:right w:val="single" w:sz="4" w:space="0" w:color="auto"/>
                  </w:tcBorders>
                  <w:hideMark/>
                </w:tcPr>
                <w:p w14:paraId="6ABCCC42" w14:textId="77777777" w:rsidR="005A0423" w:rsidRPr="005A0423" w:rsidRDefault="005A0423" w:rsidP="00DF0576">
                  <w:pPr>
                    <w:spacing w:after="0" w:line="240" w:lineRule="auto"/>
                    <w:jc w:val="left"/>
                    <w:rPr>
                      <w:sz w:val="14"/>
                      <w:szCs w:val="16"/>
                    </w:rPr>
                  </w:pPr>
                  <w:r w:rsidRPr="005A0423">
                    <w:rPr>
                      <w:sz w:val="14"/>
                      <w:szCs w:val="16"/>
                    </w:rPr>
                    <w:t>Donderdag</w:t>
                  </w:r>
                </w:p>
              </w:tc>
              <w:tc>
                <w:tcPr>
                  <w:tcW w:w="2552" w:type="dxa"/>
                  <w:tcBorders>
                    <w:top w:val="single" w:sz="4" w:space="0" w:color="auto"/>
                    <w:left w:val="single" w:sz="4" w:space="0" w:color="auto"/>
                    <w:bottom w:val="single" w:sz="4" w:space="0" w:color="auto"/>
                    <w:right w:val="single" w:sz="4" w:space="0" w:color="auto"/>
                  </w:tcBorders>
                </w:tcPr>
                <w:p w14:paraId="67F4F457" w14:textId="77777777" w:rsidR="005A0423" w:rsidRPr="0021346A" w:rsidRDefault="005A0423" w:rsidP="00DF0576">
                  <w:pPr>
                    <w:spacing w:after="0" w:line="240" w:lineRule="auto"/>
                    <w:jc w:val="left"/>
                    <w:rPr>
                      <w:sz w:val="16"/>
                      <w:szCs w:val="16"/>
                    </w:rPr>
                  </w:pPr>
                  <w:r w:rsidRPr="0021346A">
                    <w:rPr>
                      <w:sz w:val="16"/>
                      <w:szCs w:val="16"/>
                    </w:rPr>
                    <w:t>Screening</w:t>
                  </w:r>
                </w:p>
              </w:tc>
              <w:tc>
                <w:tcPr>
                  <w:tcW w:w="3260" w:type="dxa"/>
                  <w:tcBorders>
                    <w:top w:val="single" w:sz="4" w:space="0" w:color="auto"/>
                    <w:left w:val="single" w:sz="4" w:space="0" w:color="auto"/>
                    <w:bottom w:val="single" w:sz="4" w:space="0" w:color="auto"/>
                    <w:right w:val="single" w:sz="4" w:space="0" w:color="auto"/>
                  </w:tcBorders>
                </w:tcPr>
                <w:p w14:paraId="3B4E9648" w14:textId="77777777" w:rsidR="005A0423" w:rsidRPr="0021346A" w:rsidRDefault="005A0423" w:rsidP="00DF0576">
                  <w:pPr>
                    <w:spacing w:after="0" w:line="240" w:lineRule="auto"/>
                    <w:jc w:val="left"/>
                    <w:rPr>
                      <w:sz w:val="16"/>
                      <w:szCs w:val="16"/>
                    </w:rPr>
                  </w:pPr>
                  <w:r>
                    <w:rPr>
                      <w:sz w:val="16"/>
                      <w:szCs w:val="16"/>
                    </w:rPr>
                    <w:t>Artsenronde</w:t>
                  </w:r>
                  <w:r w:rsidR="00A93E36">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50E8187B" w14:textId="77777777" w:rsidR="005A0423" w:rsidRPr="00DD25FD" w:rsidRDefault="005A0423" w:rsidP="00DF0576">
                  <w:pPr>
                    <w:spacing w:after="0" w:line="240" w:lineRule="auto"/>
                    <w:jc w:val="left"/>
                    <w:rPr>
                      <w:sz w:val="16"/>
                      <w:szCs w:val="16"/>
                    </w:rPr>
                  </w:pPr>
                  <w:r w:rsidRPr="00DD25FD">
                    <w:rPr>
                      <w:sz w:val="16"/>
                      <w:szCs w:val="16"/>
                    </w:rPr>
                    <w:t>Beetsterzwaag</w:t>
                  </w:r>
                </w:p>
              </w:tc>
            </w:tr>
            <w:tr w:rsidR="005A0423" w:rsidRPr="00F70FDC" w14:paraId="02E5D704" w14:textId="77777777" w:rsidTr="005A0423">
              <w:trPr>
                <w:trHeight w:val="70"/>
              </w:trPr>
              <w:tc>
                <w:tcPr>
                  <w:tcW w:w="1384" w:type="dxa"/>
                  <w:tcBorders>
                    <w:top w:val="single" w:sz="4" w:space="0" w:color="auto"/>
                    <w:left w:val="single" w:sz="4" w:space="0" w:color="000000"/>
                    <w:bottom w:val="single" w:sz="4" w:space="0" w:color="000000"/>
                    <w:right w:val="single" w:sz="4" w:space="0" w:color="000000"/>
                  </w:tcBorders>
                  <w:hideMark/>
                </w:tcPr>
                <w:p w14:paraId="6082F8F9" w14:textId="77777777" w:rsidR="005A0423" w:rsidRPr="005A0423" w:rsidRDefault="005A0423" w:rsidP="00DF0576">
                  <w:pPr>
                    <w:spacing w:after="0" w:line="240" w:lineRule="auto"/>
                    <w:jc w:val="left"/>
                    <w:rPr>
                      <w:sz w:val="14"/>
                      <w:szCs w:val="16"/>
                    </w:rPr>
                  </w:pPr>
                  <w:r w:rsidRPr="005A0423">
                    <w:rPr>
                      <w:sz w:val="14"/>
                      <w:szCs w:val="16"/>
                    </w:rPr>
                    <w:t>Vrijdag</w:t>
                  </w:r>
                </w:p>
              </w:tc>
              <w:tc>
                <w:tcPr>
                  <w:tcW w:w="2552" w:type="dxa"/>
                  <w:tcBorders>
                    <w:top w:val="single" w:sz="4" w:space="0" w:color="auto"/>
                    <w:left w:val="single" w:sz="4" w:space="0" w:color="000000"/>
                    <w:bottom w:val="single" w:sz="4" w:space="0" w:color="000000"/>
                    <w:right w:val="single" w:sz="4" w:space="0" w:color="000000"/>
                  </w:tcBorders>
                  <w:shd w:val="clear" w:color="auto" w:fill="7F7F7F" w:themeFill="text1" w:themeFillTint="80"/>
                </w:tcPr>
                <w:p w14:paraId="1B9653FB" w14:textId="77777777" w:rsidR="005A0423" w:rsidRPr="0021346A" w:rsidRDefault="005A0423" w:rsidP="00DF0576">
                  <w:pPr>
                    <w:spacing w:after="0" w:line="240" w:lineRule="auto"/>
                    <w:jc w:val="left"/>
                    <w:rPr>
                      <w:sz w:val="16"/>
                      <w:szCs w:val="16"/>
                    </w:rPr>
                  </w:pPr>
                  <w:r>
                    <w:rPr>
                      <w:sz w:val="16"/>
                      <w:szCs w:val="16"/>
                    </w:rPr>
                    <w:t>Onderzoeksdag</w:t>
                  </w:r>
                </w:p>
              </w:tc>
              <w:tc>
                <w:tcPr>
                  <w:tcW w:w="3260" w:type="dxa"/>
                  <w:tcBorders>
                    <w:top w:val="single" w:sz="4" w:space="0" w:color="auto"/>
                    <w:left w:val="single" w:sz="4" w:space="0" w:color="000000"/>
                    <w:bottom w:val="single" w:sz="4" w:space="0" w:color="000000"/>
                    <w:right w:val="single" w:sz="4" w:space="0" w:color="000000"/>
                  </w:tcBorders>
                  <w:shd w:val="clear" w:color="auto" w:fill="7F7F7F" w:themeFill="text1" w:themeFillTint="80"/>
                </w:tcPr>
                <w:p w14:paraId="712090C2" w14:textId="77777777" w:rsidR="005A0423" w:rsidRPr="0021346A" w:rsidRDefault="005A0423" w:rsidP="00DF0576">
                  <w:pPr>
                    <w:spacing w:after="0" w:line="240" w:lineRule="auto"/>
                    <w:jc w:val="left"/>
                    <w:rPr>
                      <w:sz w:val="16"/>
                      <w:szCs w:val="16"/>
                    </w:rPr>
                  </w:pPr>
                  <w:r>
                    <w:rPr>
                      <w:sz w:val="16"/>
                      <w:szCs w:val="16"/>
                    </w:rPr>
                    <w:t>Onderzoeksdag</w:t>
                  </w:r>
                </w:p>
              </w:tc>
              <w:tc>
                <w:tcPr>
                  <w:tcW w:w="1701" w:type="dxa"/>
                  <w:tcBorders>
                    <w:top w:val="single" w:sz="4" w:space="0" w:color="auto"/>
                    <w:left w:val="single" w:sz="4" w:space="0" w:color="000000"/>
                    <w:bottom w:val="single" w:sz="4" w:space="0" w:color="000000"/>
                    <w:right w:val="single" w:sz="4" w:space="0" w:color="000000"/>
                  </w:tcBorders>
                  <w:shd w:val="clear" w:color="auto" w:fill="7F7F7F" w:themeFill="text1" w:themeFillTint="80"/>
                </w:tcPr>
                <w:p w14:paraId="095E54BF" w14:textId="77777777" w:rsidR="005A0423" w:rsidRPr="0021346A" w:rsidRDefault="005A0423" w:rsidP="00DF0576">
                  <w:pPr>
                    <w:spacing w:after="0" w:line="240" w:lineRule="auto"/>
                    <w:jc w:val="left"/>
                    <w:rPr>
                      <w:sz w:val="16"/>
                      <w:szCs w:val="16"/>
                    </w:rPr>
                  </w:pPr>
                  <w:r>
                    <w:rPr>
                      <w:sz w:val="16"/>
                      <w:szCs w:val="16"/>
                    </w:rPr>
                    <w:t>-</w:t>
                  </w:r>
                </w:p>
              </w:tc>
            </w:tr>
          </w:tbl>
          <w:p w14:paraId="46766DB3" w14:textId="77777777" w:rsidR="0009639F" w:rsidRDefault="0009639F" w:rsidP="0009639F">
            <w:pPr>
              <w:spacing w:after="0" w:line="240" w:lineRule="auto"/>
              <w:rPr>
                <w:b/>
                <w:sz w:val="16"/>
                <w:szCs w:val="16"/>
              </w:rPr>
            </w:pPr>
          </w:p>
          <w:p w14:paraId="485B3D2D" w14:textId="77777777" w:rsidR="000331FE" w:rsidRDefault="0009639F" w:rsidP="0009639F">
            <w:pPr>
              <w:spacing w:after="0" w:line="240" w:lineRule="auto"/>
              <w:rPr>
                <w:bCs/>
                <w:iCs/>
                <w:szCs w:val="16"/>
              </w:rPr>
            </w:pPr>
            <w:r w:rsidRPr="0021346A">
              <w:rPr>
                <w:bCs/>
                <w:iCs/>
                <w:szCs w:val="16"/>
              </w:rPr>
              <w:t>Bij aanstelling van 80%</w:t>
            </w:r>
            <w:r w:rsidR="005A0423">
              <w:rPr>
                <w:bCs/>
                <w:iCs/>
                <w:szCs w:val="16"/>
              </w:rPr>
              <w:t xml:space="preserve"> </w:t>
            </w:r>
          </w:p>
          <w:p w14:paraId="6F46CD53" w14:textId="77777777" w:rsidR="0009639F" w:rsidRPr="005A0423" w:rsidRDefault="000331FE" w:rsidP="0009639F">
            <w:pPr>
              <w:spacing w:after="0" w:line="240" w:lineRule="auto"/>
              <w:rPr>
                <w:b/>
                <w:szCs w:val="16"/>
              </w:rPr>
            </w:pPr>
            <w:r>
              <w:rPr>
                <w:bCs/>
                <w:iCs/>
                <w:szCs w:val="16"/>
              </w:rPr>
              <w:t>P</w:t>
            </w:r>
            <w:r w:rsidR="00DF0576">
              <w:rPr>
                <w:bCs/>
                <w:iCs/>
                <w:szCs w:val="16"/>
              </w:rPr>
              <w:t xml:space="preserve">er 2 weken: </w:t>
            </w:r>
            <w:r w:rsidR="005A0423">
              <w:rPr>
                <w:bCs/>
                <w:iCs/>
                <w:szCs w:val="16"/>
              </w:rPr>
              <w:t>3 dagen Groningen, 4 dagen Beetsterzwaag, 1 dag ond</w:t>
            </w:r>
            <w:r>
              <w:rPr>
                <w:bCs/>
                <w:iCs/>
                <w:szCs w:val="16"/>
              </w:rPr>
              <w:t>erzoek, 2 dagen parttime</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2552"/>
              <w:gridCol w:w="3260"/>
              <w:gridCol w:w="1701"/>
            </w:tblGrid>
            <w:tr w:rsidR="0009639F" w:rsidRPr="00F70FDC" w14:paraId="2712654A" w14:textId="77777777" w:rsidTr="00CA4048">
              <w:trPr>
                <w:trHeight w:val="164"/>
              </w:trPr>
              <w:tc>
                <w:tcPr>
                  <w:tcW w:w="1384" w:type="dxa"/>
                  <w:tcBorders>
                    <w:top w:val="nil"/>
                    <w:left w:val="nil"/>
                    <w:bottom w:val="single" w:sz="4" w:space="0" w:color="auto"/>
                    <w:right w:val="nil"/>
                  </w:tcBorders>
                  <w:shd w:val="clear" w:color="auto" w:fill="auto"/>
                  <w:hideMark/>
                </w:tcPr>
                <w:p w14:paraId="0A3FCB2A" w14:textId="77777777" w:rsidR="0009639F" w:rsidRPr="00F70FDC" w:rsidRDefault="0009639F" w:rsidP="00DF0576">
                  <w:pPr>
                    <w:spacing w:after="0" w:line="240" w:lineRule="auto"/>
                    <w:jc w:val="left"/>
                    <w:rPr>
                      <w:b/>
                      <w:sz w:val="16"/>
                      <w:szCs w:val="16"/>
                    </w:rPr>
                  </w:pPr>
                  <w:r>
                    <w:rPr>
                      <w:b/>
                      <w:sz w:val="16"/>
                      <w:szCs w:val="16"/>
                    </w:rPr>
                    <w:t>Oneven weken</w:t>
                  </w:r>
                </w:p>
              </w:tc>
              <w:tc>
                <w:tcPr>
                  <w:tcW w:w="2552" w:type="dxa"/>
                  <w:tcBorders>
                    <w:top w:val="nil"/>
                    <w:left w:val="nil"/>
                    <w:bottom w:val="single" w:sz="4" w:space="0" w:color="auto"/>
                    <w:right w:val="nil"/>
                  </w:tcBorders>
                  <w:shd w:val="clear" w:color="auto" w:fill="auto"/>
                  <w:hideMark/>
                </w:tcPr>
                <w:p w14:paraId="4C61ADD9" w14:textId="77777777" w:rsidR="0009639F" w:rsidRPr="00F70FDC" w:rsidRDefault="0009639F" w:rsidP="00DF0576">
                  <w:pPr>
                    <w:spacing w:after="0" w:line="240" w:lineRule="auto"/>
                    <w:jc w:val="left"/>
                    <w:rPr>
                      <w:b/>
                      <w:sz w:val="16"/>
                      <w:szCs w:val="16"/>
                    </w:rPr>
                  </w:pPr>
                  <w:r>
                    <w:rPr>
                      <w:b/>
                      <w:sz w:val="16"/>
                      <w:szCs w:val="16"/>
                    </w:rPr>
                    <w:t>Ochtend</w:t>
                  </w:r>
                </w:p>
              </w:tc>
              <w:tc>
                <w:tcPr>
                  <w:tcW w:w="3260" w:type="dxa"/>
                  <w:tcBorders>
                    <w:top w:val="nil"/>
                    <w:left w:val="nil"/>
                    <w:bottom w:val="single" w:sz="4" w:space="0" w:color="auto"/>
                    <w:right w:val="nil"/>
                  </w:tcBorders>
                  <w:shd w:val="clear" w:color="auto" w:fill="auto"/>
                  <w:hideMark/>
                </w:tcPr>
                <w:p w14:paraId="5A574262" w14:textId="77777777" w:rsidR="0009639F" w:rsidRPr="00F70FDC" w:rsidRDefault="0009639F" w:rsidP="00DF0576">
                  <w:pPr>
                    <w:spacing w:after="0" w:line="240" w:lineRule="auto"/>
                    <w:jc w:val="left"/>
                    <w:rPr>
                      <w:b/>
                      <w:sz w:val="16"/>
                      <w:szCs w:val="16"/>
                    </w:rPr>
                  </w:pPr>
                  <w:r>
                    <w:rPr>
                      <w:b/>
                      <w:sz w:val="16"/>
                      <w:szCs w:val="16"/>
                    </w:rPr>
                    <w:t>Middag</w:t>
                  </w:r>
                </w:p>
              </w:tc>
              <w:tc>
                <w:tcPr>
                  <w:tcW w:w="1701" w:type="dxa"/>
                  <w:tcBorders>
                    <w:top w:val="nil"/>
                    <w:left w:val="nil"/>
                    <w:bottom w:val="single" w:sz="4" w:space="0" w:color="auto"/>
                    <w:right w:val="nil"/>
                  </w:tcBorders>
                  <w:shd w:val="clear" w:color="auto" w:fill="auto"/>
                  <w:hideMark/>
                </w:tcPr>
                <w:p w14:paraId="609AA0A9" w14:textId="77777777" w:rsidR="0009639F" w:rsidRPr="00F70FDC" w:rsidRDefault="0009639F" w:rsidP="00DF0576">
                  <w:pPr>
                    <w:spacing w:after="0" w:line="240" w:lineRule="auto"/>
                    <w:jc w:val="left"/>
                    <w:rPr>
                      <w:b/>
                      <w:sz w:val="16"/>
                      <w:szCs w:val="16"/>
                    </w:rPr>
                  </w:pPr>
                  <w:r w:rsidRPr="00F70FDC">
                    <w:rPr>
                      <w:b/>
                      <w:sz w:val="16"/>
                      <w:szCs w:val="16"/>
                    </w:rPr>
                    <w:t>Locatie</w:t>
                  </w:r>
                </w:p>
              </w:tc>
            </w:tr>
            <w:tr w:rsidR="005A0423" w:rsidRPr="00F70FDC" w14:paraId="7D076A84" w14:textId="77777777" w:rsidTr="005A0423">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07C47EF5" w14:textId="77777777" w:rsidR="005A0423" w:rsidRPr="005A0423" w:rsidRDefault="005A0423" w:rsidP="00DF0576">
                  <w:pPr>
                    <w:spacing w:after="0" w:line="240" w:lineRule="auto"/>
                    <w:jc w:val="left"/>
                    <w:rPr>
                      <w:sz w:val="14"/>
                      <w:szCs w:val="16"/>
                    </w:rPr>
                  </w:pPr>
                  <w:r w:rsidRPr="005A0423">
                    <w:rPr>
                      <w:sz w:val="14"/>
                      <w:szCs w:val="16"/>
                    </w:rPr>
                    <w:t>Maandag</w:t>
                  </w:r>
                </w:p>
              </w:tc>
              <w:tc>
                <w:tcPr>
                  <w:tcW w:w="2552" w:type="dxa"/>
                  <w:tcBorders>
                    <w:top w:val="single" w:sz="4" w:space="0" w:color="auto"/>
                    <w:left w:val="single" w:sz="4" w:space="0" w:color="auto"/>
                    <w:bottom w:val="single" w:sz="4" w:space="0" w:color="auto"/>
                    <w:right w:val="single" w:sz="4" w:space="0" w:color="auto"/>
                  </w:tcBorders>
                  <w:shd w:val="clear" w:color="auto" w:fill="92D050"/>
                </w:tcPr>
                <w:p w14:paraId="184743E4" w14:textId="77777777" w:rsidR="005A0423" w:rsidRPr="00DD25FD" w:rsidRDefault="005A0423" w:rsidP="00DF0576">
                  <w:pPr>
                    <w:spacing w:after="0" w:line="240" w:lineRule="auto"/>
                    <w:jc w:val="left"/>
                    <w:rPr>
                      <w:sz w:val="16"/>
                      <w:szCs w:val="16"/>
                    </w:rPr>
                  </w:pPr>
                  <w:r w:rsidRPr="00DD25FD">
                    <w:rPr>
                      <w:sz w:val="16"/>
                      <w:szCs w:val="16"/>
                    </w:rPr>
                    <w:t xml:space="preserve">IPO / </w:t>
                  </w:r>
                  <w:r>
                    <w:rPr>
                      <w:sz w:val="16"/>
                      <w:szCs w:val="16"/>
                    </w:rPr>
                    <w:t>Screening</w:t>
                  </w:r>
                </w:p>
              </w:tc>
              <w:tc>
                <w:tcPr>
                  <w:tcW w:w="3260" w:type="dxa"/>
                  <w:tcBorders>
                    <w:top w:val="single" w:sz="4" w:space="0" w:color="auto"/>
                    <w:left w:val="single" w:sz="4" w:space="0" w:color="auto"/>
                    <w:bottom w:val="single" w:sz="4" w:space="0" w:color="auto"/>
                    <w:right w:val="single" w:sz="4" w:space="0" w:color="auto"/>
                  </w:tcBorders>
                  <w:shd w:val="clear" w:color="auto" w:fill="92D050"/>
                </w:tcPr>
                <w:p w14:paraId="01042EDD" w14:textId="77777777" w:rsidR="005A0423" w:rsidRPr="00DD25FD" w:rsidRDefault="005A0423" w:rsidP="00DF0576">
                  <w:pPr>
                    <w:spacing w:after="0" w:line="240" w:lineRule="auto"/>
                    <w:jc w:val="left"/>
                    <w:rPr>
                      <w:sz w:val="16"/>
                      <w:szCs w:val="16"/>
                    </w:rPr>
                  </w:pPr>
                  <w:r>
                    <w:rPr>
                      <w:sz w:val="16"/>
                      <w:szCs w:val="16"/>
                    </w:rPr>
                    <w:t>Screening</w:t>
                  </w:r>
                  <w:r w:rsidRPr="00DD25FD">
                    <w:rPr>
                      <w:sz w:val="16"/>
                      <w:szCs w:val="16"/>
                    </w:rPr>
                    <w:t xml:space="preserve"> / MDO APC</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8868E22" w14:textId="77777777" w:rsidR="005A0423" w:rsidRPr="00DD25FD" w:rsidRDefault="005A0423" w:rsidP="00DF0576">
                  <w:pPr>
                    <w:spacing w:after="0" w:line="240" w:lineRule="auto"/>
                    <w:jc w:val="left"/>
                    <w:rPr>
                      <w:sz w:val="16"/>
                      <w:szCs w:val="16"/>
                    </w:rPr>
                  </w:pPr>
                  <w:r w:rsidRPr="00DD25FD">
                    <w:rPr>
                      <w:sz w:val="16"/>
                      <w:szCs w:val="16"/>
                    </w:rPr>
                    <w:t>Groningen</w:t>
                  </w:r>
                </w:p>
              </w:tc>
            </w:tr>
            <w:tr w:rsidR="005A0423" w:rsidRPr="00F70FDC" w14:paraId="648ED2A8" w14:textId="77777777" w:rsidTr="00CA4048">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208E5030" w14:textId="77777777" w:rsidR="005A0423" w:rsidRPr="005A0423" w:rsidRDefault="005A0423" w:rsidP="00DF0576">
                  <w:pPr>
                    <w:spacing w:after="0" w:line="240" w:lineRule="auto"/>
                    <w:jc w:val="left"/>
                    <w:rPr>
                      <w:sz w:val="14"/>
                      <w:szCs w:val="16"/>
                    </w:rPr>
                  </w:pPr>
                  <w:r w:rsidRPr="005A0423">
                    <w:rPr>
                      <w:sz w:val="14"/>
                      <w:szCs w:val="16"/>
                    </w:rPr>
                    <w:t>Dinsdag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A717D5" w14:textId="77777777" w:rsidR="005A0423" w:rsidRPr="00DD25FD" w:rsidRDefault="005A0423" w:rsidP="00DF0576">
                  <w:pPr>
                    <w:spacing w:after="0" w:line="240" w:lineRule="auto"/>
                    <w:jc w:val="left"/>
                    <w:rPr>
                      <w:sz w:val="16"/>
                      <w:szCs w:val="16"/>
                    </w:rPr>
                  </w:pPr>
                  <w:r w:rsidRPr="00DD25FD">
                    <w:rPr>
                      <w:sz w:val="16"/>
                      <w:szCs w:val="16"/>
                    </w:rPr>
                    <w:t>BTB kliniek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B4A0A6A" w14:textId="77777777" w:rsidR="005A0423" w:rsidRPr="00DD25FD" w:rsidRDefault="005A0423" w:rsidP="00DF0576">
                  <w:pPr>
                    <w:spacing w:after="0" w:line="240" w:lineRule="auto"/>
                    <w:jc w:val="left"/>
                    <w:rPr>
                      <w:sz w:val="16"/>
                      <w:szCs w:val="16"/>
                    </w:rPr>
                  </w:pPr>
                  <w:r>
                    <w:rPr>
                      <w:sz w:val="16"/>
                      <w:szCs w:val="16"/>
                    </w:rPr>
                    <w:t>Nabespreking BTB met patiënten / Screening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7E5BA7" w14:textId="77777777" w:rsidR="005A0423" w:rsidRPr="00DD25FD" w:rsidRDefault="005A0423" w:rsidP="00DF0576">
                  <w:pPr>
                    <w:spacing w:after="0" w:line="240" w:lineRule="auto"/>
                    <w:jc w:val="left"/>
                    <w:rPr>
                      <w:sz w:val="16"/>
                      <w:szCs w:val="16"/>
                    </w:rPr>
                  </w:pPr>
                  <w:r w:rsidRPr="00DD25FD">
                    <w:rPr>
                      <w:sz w:val="16"/>
                      <w:szCs w:val="16"/>
                    </w:rPr>
                    <w:t>Beetsterzwaag</w:t>
                  </w:r>
                </w:p>
              </w:tc>
            </w:tr>
            <w:tr w:rsidR="005A0423" w:rsidRPr="00F70FDC" w14:paraId="58248961" w14:textId="77777777" w:rsidTr="005A0423">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563471B0" w14:textId="77777777" w:rsidR="005A0423" w:rsidRPr="005A0423" w:rsidRDefault="005A0423" w:rsidP="00DF0576">
                  <w:pPr>
                    <w:spacing w:after="0" w:line="240" w:lineRule="auto"/>
                    <w:jc w:val="left"/>
                    <w:rPr>
                      <w:sz w:val="14"/>
                      <w:szCs w:val="16"/>
                    </w:rPr>
                  </w:pPr>
                  <w:r w:rsidRPr="005A0423">
                    <w:rPr>
                      <w:sz w:val="14"/>
                      <w:szCs w:val="16"/>
                    </w:rPr>
                    <w:t>Woensdag</w:t>
                  </w:r>
                </w:p>
              </w:tc>
              <w:tc>
                <w:tcPr>
                  <w:tcW w:w="2552" w:type="dxa"/>
                  <w:tcBorders>
                    <w:top w:val="single" w:sz="4" w:space="0" w:color="auto"/>
                    <w:left w:val="single" w:sz="4" w:space="0" w:color="auto"/>
                    <w:bottom w:val="single" w:sz="4" w:space="0" w:color="auto"/>
                    <w:right w:val="single" w:sz="4" w:space="0" w:color="auto"/>
                  </w:tcBorders>
                  <w:shd w:val="clear" w:color="auto" w:fill="92D050"/>
                </w:tcPr>
                <w:p w14:paraId="34FA540A" w14:textId="77777777" w:rsidR="005A0423" w:rsidRPr="00DD25FD" w:rsidRDefault="005A0423" w:rsidP="00DF0576">
                  <w:pPr>
                    <w:spacing w:after="0" w:line="240" w:lineRule="auto"/>
                    <w:jc w:val="left"/>
                    <w:rPr>
                      <w:sz w:val="16"/>
                      <w:szCs w:val="16"/>
                    </w:rPr>
                  </w:pPr>
                  <w:r w:rsidRPr="00DD25FD">
                    <w:rPr>
                      <w:sz w:val="16"/>
                      <w:szCs w:val="16"/>
                    </w:rPr>
                    <w:t>PRB spreekuur</w:t>
                  </w:r>
                </w:p>
              </w:tc>
              <w:tc>
                <w:tcPr>
                  <w:tcW w:w="3260" w:type="dxa"/>
                  <w:tcBorders>
                    <w:top w:val="single" w:sz="4" w:space="0" w:color="auto"/>
                    <w:left w:val="single" w:sz="4" w:space="0" w:color="auto"/>
                    <w:bottom w:val="single" w:sz="4" w:space="0" w:color="auto"/>
                    <w:right w:val="single" w:sz="4" w:space="0" w:color="auto"/>
                  </w:tcBorders>
                  <w:shd w:val="clear" w:color="auto" w:fill="92D050"/>
                </w:tcPr>
                <w:p w14:paraId="0276DB14" w14:textId="77777777" w:rsidR="005A0423" w:rsidRPr="00DD25FD" w:rsidRDefault="00D16D46" w:rsidP="00D16D46">
                  <w:pPr>
                    <w:spacing w:after="0" w:line="240" w:lineRule="auto"/>
                    <w:jc w:val="left"/>
                    <w:rPr>
                      <w:sz w:val="16"/>
                      <w:szCs w:val="16"/>
                    </w:rPr>
                  </w:pPr>
                  <w:r>
                    <w:rPr>
                      <w:sz w:val="16"/>
                      <w:szCs w:val="16"/>
                    </w:rPr>
                    <w:t>Poliklinisch pijnsp</w:t>
                  </w:r>
                  <w:r w:rsidR="005A0423" w:rsidRPr="00DD25FD">
                    <w:rPr>
                      <w:sz w:val="16"/>
                      <w:szCs w:val="16"/>
                    </w:rPr>
                    <w:t>reekuur</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4BF40C5" w14:textId="77777777" w:rsidR="005A0423" w:rsidRPr="00DD25FD" w:rsidRDefault="005A0423" w:rsidP="00DF0576">
                  <w:pPr>
                    <w:spacing w:after="0" w:line="240" w:lineRule="auto"/>
                    <w:jc w:val="left"/>
                    <w:rPr>
                      <w:sz w:val="16"/>
                      <w:szCs w:val="16"/>
                    </w:rPr>
                  </w:pPr>
                  <w:r w:rsidRPr="00DD25FD">
                    <w:rPr>
                      <w:sz w:val="16"/>
                      <w:szCs w:val="16"/>
                    </w:rPr>
                    <w:t>Groningen</w:t>
                  </w:r>
                </w:p>
              </w:tc>
            </w:tr>
            <w:tr w:rsidR="005A0423" w:rsidRPr="00F70FDC" w14:paraId="6A755812" w14:textId="77777777" w:rsidTr="00CA4048">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0CB7277B" w14:textId="77777777" w:rsidR="005A0423" w:rsidRPr="005A0423" w:rsidRDefault="005A0423" w:rsidP="00DF0576">
                  <w:pPr>
                    <w:spacing w:after="0" w:line="240" w:lineRule="auto"/>
                    <w:jc w:val="left"/>
                    <w:rPr>
                      <w:sz w:val="14"/>
                      <w:szCs w:val="16"/>
                    </w:rPr>
                  </w:pPr>
                  <w:r w:rsidRPr="005A0423">
                    <w:rPr>
                      <w:sz w:val="14"/>
                      <w:szCs w:val="16"/>
                    </w:rPr>
                    <w:t>Donderdag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97259F8" w14:textId="77777777" w:rsidR="005A0423" w:rsidRPr="00DD25FD" w:rsidRDefault="005A0423" w:rsidP="00DF0576">
                  <w:pPr>
                    <w:spacing w:after="0" w:line="240" w:lineRule="auto"/>
                    <w:jc w:val="left"/>
                    <w:rPr>
                      <w:sz w:val="16"/>
                      <w:szCs w:val="16"/>
                    </w:rPr>
                  </w:pPr>
                  <w:r w:rsidRPr="00DD25FD">
                    <w:rPr>
                      <w:sz w:val="16"/>
                      <w:szCs w:val="16"/>
                    </w:rPr>
                    <w:t>Sc</w:t>
                  </w:r>
                  <w:r>
                    <w:rPr>
                      <w:sz w:val="16"/>
                      <w:szCs w:val="16"/>
                    </w:rPr>
                    <w:t>reening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2F27973" w14:textId="77777777" w:rsidR="005A0423" w:rsidRPr="00DD25FD" w:rsidRDefault="00A93E36" w:rsidP="00DF0576">
                  <w:pPr>
                    <w:spacing w:after="0" w:line="240" w:lineRule="auto"/>
                    <w:jc w:val="left"/>
                    <w:rPr>
                      <w:sz w:val="16"/>
                      <w:szCs w:val="16"/>
                    </w:rPr>
                  </w:pPr>
                  <w:r>
                    <w:rPr>
                      <w:sz w:val="16"/>
                      <w:szCs w:val="16"/>
                    </w:rPr>
                    <w:t xml:space="preserve">Artsenronde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2A225F" w14:textId="77777777" w:rsidR="005A0423" w:rsidRPr="00DD25FD" w:rsidRDefault="005A0423" w:rsidP="00DF0576">
                  <w:pPr>
                    <w:spacing w:after="0" w:line="240" w:lineRule="auto"/>
                    <w:jc w:val="left"/>
                    <w:rPr>
                      <w:sz w:val="16"/>
                      <w:szCs w:val="16"/>
                    </w:rPr>
                  </w:pPr>
                  <w:r w:rsidRPr="00DD25FD">
                    <w:rPr>
                      <w:sz w:val="16"/>
                      <w:szCs w:val="16"/>
                    </w:rPr>
                    <w:t>Beetsterzwaag</w:t>
                  </w:r>
                </w:p>
              </w:tc>
            </w:tr>
            <w:tr w:rsidR="005A0423" w:rsidRPr="00F70FDC" w14:paraId="405662A3" w14:textId="77777777" w:rsidTr="005A0423">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32C0A845" w14:textId="77777777" w:rsidR="005A0423" w:rsidRPr="005A0423" w:rsidRDefault="005A0423" w:rsidP="00DF0576">
                  <w:pPr>
                    <w:spacing w:after="0" w:line="240" w:lineRule="auto"/>
                    <w:jc w:val="left"/>
                    <w:rPr>
                      <w:sz w:val="14"/>
                      <w:szCs w:val="16"/>
                    </w:rPr>
                  </w:pPr>
                  <w:r w:rsidRPr="005A0423">
                    <w:rPr>
                      <w:sz w:val="14"/>
                      <w:szCs w:val="16"/>
                    </w:rPr>
                    <w:t>Vrijdag</w:t>
                  </w:r>
                </w:p>
              </w:tc>
              <w:tc>
                <w:tcPr>
                  <w:tcW w:w="255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40430F7" w14:textId="77777777" w:rsidR="005A0423" w:rsidRPr="00DD25FD" w:rsidRDefault="005A0423" w:rsidP="00DF0576">
                  <w:pPr>
                    <w:spacing w:after="0" w:line="240" w:lineRule="auto"/>
                    <w:jc w:val="left"/>
                    <w:rPr>
                      <w:sz w:val="16"/>
                      <w:szCs w:val="16"/>
                    </w:rPr>
                  </w:pPr>
                  <w:r w:rsidRPr="00DD25FD">
                    <w:rPr>
                      <w:sz w:val="16"/>
                      <w:szCs w:val="16"/>
                    </w:rPr>
                    <w:t>Parttime-dag</w:t>
                  </w:r>
                </w:p>
              </w:tc>
              <w:tc>
                <w:tcPr>
                  <w:tcW w:w="326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FD73BA9" w14:textId="77777777" w:rsidR="005A0423" w:rsidRPr="00DD25FD" w:rsidRDefault="005A0423" w:rsidP="00DF0576">
                  <w:pPr>
                    <w:spacing w:after="0" w:line="240" w:lineRule="auto"/>
                    <w:jc w:val="left"/>
                    <w:rPr>
                      <w:sz w:val="16"/>
                      <w:szCs w:val="16"/>
                    </w:rPr>
                  </w:pPr>
                  <w:r w:rsidRPr="00DD25FD">
                    <w:rPr>
                      <w:sz w:val="16"/>
                      <w:szCs w:val="16"/>
                    </w:rPr>
                    <w:t>Parttime-dag</w:t>
                  </w:r>
                </w:p>
              </w:tc>
              <w:tc>
                <w:tcPr>
                  <w:tcW w:w="170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F18AAA0" w14:textId="77777777" w:rsidR="005A0423" w:rsidRPr="00F70FDC" w:rsidRDefault="005A0423" w:rsidP="00DF0576">
                  <w:pPr>
                    <w:spacing w:after="0" w:line="240" w:lineRule="auto"/>
                    <w:jc w:val="left"/>
                    <w:rPr>
                      <w:b/>
                      <w:sz w:val="16"/>
                      <w:szCs w:val="16"/>
                    </w:rPr>
                  </w:pPr>
                  <w:r>
                    <w:rPr>
                      <w:b/>
                      <w:sz w:val="16"/>
                      <w:szCs w:val="16"/>
                    </w:rPr>
                    <w:t>-</w:t>
                  </w:r>
                </w:p>
              </w:tc>
            </w:tr>
            <w:tr w:rsidR="005A0423" w:rsidRPr="00F70FDC" w14:paraId="6EE727C2" w14:textId="77777777" w:rsidTr="00CA4048">
              <w:trPr>
                <w:trHeight w:val="164"/>
              </w:trPr>
              <w:tc>
                <w:tcPr>
                  <w:tcW w:w="1384" w:type="dxa"/>
                  <w:tcBorders>
                    <w:top w:val="single" w:sz="4" w:space="0" w:color="auto"/>
                    <w:left w:val="nil"/>
                    <w:bottom w:val="single" w:sz="4" w:space="0" w:color="auto"/>
                    <w:right w:val="nil"/>
                  </w:tcBorders>
                  <w:shd w:val="clear" w:color="auto" w:fill="auto"/>
                  <w:hideMark/>
                </w:tcPr>
                <w:p w14:paraId="4D12EEFD" w14:textId="77777777" w:rsidR="005A0423" w:rsidRPr="00F70FDC" w:rsidRDefault="005A0423" w:rsidP="00DF0576">
                  <w:pPr>
                    <w:spacing w:after="0" w:line="240" w:lineRule="auto"/>
                    <w:jc w:val="left"/>
                    <w:rPr>
                      <w:b/>
                      <w:sz w:val="16"/>
                      <w:szCs w:val="16"/>
                    </w:rPr>
                  </w:pPr>
                  <w:r>
                    <w:rPr>
                      <w:b/>
                      <w:sz w:val="16"/>
                      <w:szCs w:val="16"/>
                    </w:rPr>
                    <w:t xml:space="preserve">Even week </w:t>
                  </w:r>
                </w:p>
              </w:tc>
              <w:tc>
                <w:tcPr>
                  <w:tcW w:w="2552" w:type="dxa"/>
                  <w:tcBorders>
                    <w:top w:val="single" w:sz="4" w:space="0" w:color="auto"/>
                    <w:left w:val="nil"/>
                    <w:bottom w:val="single" w:sz="4" w:space="0" w:color="auto"/>
                    <w:right w:val="nil"/>
                  </w:tcBorders>
                  <w:shd w:val="clear" w:color="auto" w:fill="FFFFFF" w:themeFill="background1"/>
                </w:tcPr>
                <w:p w14:paraId="6A674FB3" w14:textId="77777777" w:rsidR="005A0423" w:rsidRPr="00F70FDC" w:rsidRDefault="005A0423" w:rsidP="00DF0576">
                  <w:pPr>
                    <w:spacing w:after="0" w:line="240" w:lineRule="auto"/>
                    <w:jc w:val="left"/>
                    <w:rPr>
                      <w:b/>
                      <w:sz w:val="16"/>
                      <w:szCs w:val="16"/>
                    </w:rPr>
                  </w:pPr>
                </w:p>
              </w:tc>
              <w:tc>
                <w:tcPr>
                  <w:tcW w:w="3260" w:type="dxa"/>
                  <w:tcBorders>
                    <w:top w:val="single" w:sz="4" w:space="0" w:color="auto"/>
                    <w:left w:val="nil"/>
                    <w:bottom w:val="single" w:sz="4" w:space="0" w:color="auto"/>
                    <w:right w:val="nil"/>
                  </w:tcBorders>
                  <w:shd w:val="clear" w:color="auto" w:fill="FFFFFF" w:themeFill="background1"/>
                </w:tcPr>
                <w:p w14:paraId="18698688" w14:textId="77777777" w:rsidR="005A0423" w:rsidRPr="00F70FDC" w:rsidRDefault="005A0423" w:rsidP="00DF0576">
                  <w:pPr>
                    <w:spacing w:after="0" w:line="240" w:lineRule="auto"/>
                    <w:jc w:val="left"/>
                    <w:rPr>
                      <w:b/>
                      <w:sz w:val="16"/>
                      <w:szCs w:val="16"/>
                    </w:rPr>
                  </w:pPr>
                </w:p>
              </w:tc>
              <w:tc>
                <w:tcPr>
                  <w:tcW w:w="1701" w:type="dxa"/>
                  <w:tcBorders>
                    <w:top w:val="single" w:sz="4" w:space="0" w:color="auto"/>
                    <w:left w:val="nil"/>
                    <w:bottom w:val="single" w:sz="4" w:space="0" w:color="auto"/>
                    <w:right w:val="nil"/>
                  </w:tcBorders>
                  <w:shd w:val="clear" w:color="auto" w:fill="FFFFFF" w:themeFill="background1"/>
                </w:tcPr>
                <w:p w14:paraId="235AD697" w14:textId="77777777" w:rsidR="005A0423" w:rsidRPr="00F70FDC" w:rsidRDefault="005A0423" w:rsidP="00DF0576">
                  <w:pPr>
                    <w:spacing w:after="0" w:line="240" w:lineRule="auto"/>
                    <w:jc w:val="left"/>
                    <w:rPr>
                      <w:b/>
                      <w:sz w:val="16"/>
                      <w:szCs w:val="16"/>
                    </w:rPr>
                  </w:pPr>
                </w:p>
              </w:tc>
            </w:tr>
            <w:tr w:rsidR="005A0423" w:rsidRPr="00F70FDC" w14:paraId="27C318F1" w14:textId="77777777" w:rsidTr="005A0423">
              <w:trPr>
                <w:trHeight w:val="164"/>
              </w:trPr>
              <w:tc>
                <w:tcPr>
                  <w:tcW w:w="1384" w:type="dxa"/>
                  <w:tcBorders>
                    <w:top w:val="single" w:sz="4" w:space="0" w:color="auto"/>
                    <w:left w:val="single" w:sz="4" w:space="0" w:color="auto"/>
                    <w:bottom w:val="single" w:sz="4" w:space="0" w:color="auto"/>
                    <w:right w:val="single" w:sz="4" w:space="0" w:color="auto"/>
                  </w:tcBorders>
                  <w:hideMark/>
                </w:tcPr>
                <w:p w14:paraId="34ED3391" w14:textId="77777777" w:rsidR="005A0423" w:rsidRPr="005A0423" w:rsidRDefault="005A0423" w:rsidP="00DF0576">
                  <w:pPr>
                    <w:spacing w:after="0" w:line="240" w:lineRule="auto"/>
                    <w:jc w:val="left"/>
                    <w:rPr>
                      <w:sz w:val="14"/>
                      <w:szCs w:val="16"/>
                    </w:rPr>
                  </w:pPr>
                  <w:r w:rsidRPr="005A0423">
                    <w:rPr>
                      <w:sz w:val="14"/>
                      <w:szCs w:val="16"/>
                    </w:rPr>
                    <w:t>Maandag</w:t>
                  </w:r>
                </w:p>
              </w:tc>
              <w:tc>
                <w:tcPr>
                  <w:tcW w:w="2552" w:type="dxa"/>
                  <w:tcBorders>
                    <w:top w:val="single" w:sz="4" w:space="0" w:color="auto"/>
                    <w:left w:val="single" w:sz="4" w:space="0" w:color="auto"/>
                    <w:bottom w:val="single" w:sz="4" w:space="0" w:color="auto"/>
                    <w:right w:val="single" w:sz="4" w:space="0" w:color="auto"/>
                  </w:tcBorders>
                  <w:shd w:val="clear" w:color="auto" w:fill="92D050"/>
                </w:tcPr>
                <w:p w14:paraId="0ADFFF58" w14:textId="77777777" w:rsidR="005A0423" w:rsidRPr="0021346A" w:rsidRDefault="005A0423" w:rsidP="00DF0576">
                  <w:pPr>
                    <w:spacing w:after="0" w:line="240" w:lineRule="auto"/>
                    <w:jc w:val="left"/>
                    <w:rPr>
                      <w:sz w:val="16"/>
                      <w:szCs w:val="16"/>
                    </w:rPr>
                  </w:pPr>
                  <w:r w:rsidRPr="0021346A">
                    <w:rPr>
                      <w:sz w:val="16"/>
                      <w:szCs w:val="16"/>
                    </w:rPr>
                    <w:t>IPO / Screening</w:t>
                  </w:r>
                </w:p>
              </w:tc>
              <w:tc>
                <w:tcPr>
                  <w:tcW w:w="3260" w:type="dxa"/>
                  <w:tcBorders>
                    <w:top w:val="single" w:sz="4" w:space="0" w:color="auto"/>
                    <w:left w:val="single" w:sz="4" w:space="0" w:color="auto"/>
                    <w:bottom w:val="single" w:sz="4" w:space="0" w:color="auto"/>
                    <w:right w:val="single" w:sz="4" w:space="0" w:color="auto"/>
                  </w:tcBorders>
                  <w:shd w:val="clear" w:color="auto" w:fill="92D050"/>
                </w:tcPr>
                <w:p w14:paraId="4E539940" w14:textId="77777777" w:rsidR="005A0423" w:rsidRPr="0021346A" w:rsidRDefault="005A0423" w:rsidP="00DF0576">
                  <w:pPr>
                    <w:spacing w:after="0" w:line="240" w:lineRule="auto"/>
                    <w:jc w:val="left"/>
                    <w:rPr>
                      <w:sz w:val="16"/>
                      <w:szCs w:val="16"/>
                    </w:rPr>
                  </w:pPr>
                  <w:r w:rsidRPr="0021346A">
                    <w:rPr>
                      <w:sz w:val="16"/>
                      <w:szCs w:val="16"/>
                    </w:rPr>
                    <w:t>Screening / MDO APC</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782B149F" w14:textId="77777777" w:rsidR="005A0423" w:rsidRPr="00DD25FD" w:rsidRDefault="005A0423" w:rsidP="00DF0576">
                  <w:pPr>
                    <w:spacing w:after="0" w:line="240" w:lineRule="auto"/>
                    <w:jc w:val="left"/>
                    <w:rPr>
                      <w:sz w:val="16"/>
                      <w:szCs w:val="16"/>
                    </w:rPr>
                  </w:pPr>
                  <w:r w:rsidRPr="00DD25FD">
                    <w:rPr>
                      <w:sz w:val="16"/>
                      <w:szCs w:val="16"/>
                    </w:rPr>
                    <w:t>Groningen</w:t>
                  </w:r>
                </w:p>
              </w:tc>
            </w:tr>
            <w:tr w:rsidR="005A0423" w:rsidRPr="00F70FDC" w14:paraId="241866C1" w14:textId="77777777" w:rsidTr="00CA4048">
              <w:trPr>
                <w:trHeight w:val="164"/>
              </w:trPr>
              <w:tc>
                <w:tcPr>
                  <w:tcW w:w="1384" w:type="dxa"/>
                  <w:tcBorders>
                    <w:top w:val="single" w:sz="4" w:space="0" w:color="auto"/>
                    <w:left w:val="single" w:sz="4" w:space="0" w:color="auto"/>
                    <w:bottom w:val="single" w:sz="4" w:space="0" w:color="auto"/>
                    <w:right w:val="single" w:sz="4" w:space="0" w:color="auto"/>
                  </w:tcBorders>
                  <w:hideMark/>
                </w:tcPr>
                <w:p w14:paraId="02A08EBA" w14:textId="77777777" w:rsidR="005A0423" w:rsidRPr="005A0423" w:rsidRDefault="005A0423" w:rsidP="00DF0576">
                  <w:pPr>
                    <w:spacing w:after="0" w:line="240" w:lineRule="auto"/>
                    <w:jc w:val="left"/>
                    <w:rPr>
                      <w:sz w:val="14"/>
                      <w:szCs w:val="16"/>
                    </w:rPr>
                  </w:pPr>
                  <w:r w:rsidRPr="005A0423">
                    <w:rPr>
                      <w:sz w:val="14"/>
                      <w:szCs w:val="16"/>
                    </w:rPr>
                    <w:t>Dinsdag</w:t>
                  </w:r>
                </w:p>
              </w:tc>
              <w:tc>
                <w:tcPr>
                  <w:tcW w:w="2552" w:type="dxa"/>
                  <w:tcBorders>
                    <w:top w:val="single" w:sz="4" w:space="0" w:color="auto"/>
                    <w:left w:val="single" w:sz="4" w:space="0" w:color="auto"/>
                    <w:bottom w:val="single" w:sz="4" w:space="0" w:color="auto"/>
                    <w:right w:val="single" w:sz="4" w:space="0" w:color="auto"/>
                  </w:tcBorders>
                </w:tcPr>
                <w:p w14:paraId="64901962" w14:textId="77777777" w:rsidR="005A0423" w:rsidRPr="0021346A" w:rsidRDefault="005A0423" w:rsidP="00DF0576">
                  <w:pPr>
                    <w:spacing w:after="0" w:line="240" w:lineRule="auto"/>
                    <w:jc w:val="left"/>
                    <w:rPr>
                      <w:sz w:val="16"/>
                      <w:szCs w:val="16"/>
                    </w:rPr>
                  </w:pPr>
                  <w:r w:rsidRPr="0021346A">
                    <w:rPr>
                      <w:sz w:val="16"/>
                      <w:szCs w:val="16"/>
                    </w:rPr>
                    <w:t>BTB kliniek</w:t>
                  </w:r>
                </w:p>
              </w:tc>
              <w:tc>
                <w:tcPr>
                  <w:tcW w:w="3260" w:type="dxa"/>
                  <w:tcBorders>
                    <w:top w:val="single" w:sz="4" w:space="0" w:color="auto"/>
                    <w:left w:val="single" w:sz="4" w:space="0" w:color="auto"/>
                    <w:bottom w:val="single" w:sz="4" w:space="0" w:color="auto"/>
                    <w:right w:val="single" w:sz="4" w:space="0" w:color="auto"/>
                  </w:tcBorders>
                </w:tcPr>
                <w:p w14:paraId="072ABE11" w14:textId="77777777" w:rsidR="005A0423" w:rsidRPr="0021346A" w:rsidRDefault="005A0423" w:rsidP="00DF0576">
                  <w:pPr>
                    <w:spacing w:after="0" w:line="240" w:lineRule="auto"/>
                    <w:jc w:val="left"/>
                    <w:rPr>
                      <w:sz w:val="16"/>
                      <w:szCs w:val="16"/>
                    </w:rPr>
                  </w:pPr>
                  <w:r w:rsidRPr="0021346A">
                    <w:rPr>
                      <w:sz w:val="16"/>
                      <w:szCs w:val="16"/>
                    </w:rPr>
                    <w:t>Nabespreking BTB met patiënten / Screening</w:t>
                  </w:r>
                </w:p>
              </w:tc>
              <w:tc>
                <w:tcPr>
                  <w:tcW w:w="1701" w:type="dxa"/>
                  <w:tcBorders>
                    <w:top w:val="single" w:sz="4" w:space="0" w:color="auto"/>
                    <w:left w:val="single" w:sz="4" w:space="0" w:color="auto"/>
                    <w:bottom w:val="single" w:sz="4" w:space="0" w:color="auto"/>
                    <w:right w:val="single" w:sz="4" w:space="0" w:color="auto"/>
                  </w:tcBorders>
                </w:tcPr>
                <w:p w14:paraId="0DCA4727" w14:textId="77777777" w:rsidR="005A0423" w:rsidRPr="00DD25FD" w:rsidRDefault="005A0423" w:rsidP="00DF0576">
                  <w:pPr>
                    <w:spacing w:after="0" w:line="240" w:lineRule="auto"/>
                    <w:jc w:val="left"/>
                    <w:rPr>
                      <w:sz w:val="16"/>
                      <w:szCs w:val="16"/>
                    </w:rPr>
                  </w:pPr>
                  <w:r w:rsidRPr="00DD25FD">
                    <w:rPr>
                      <w:sz w:val="16"/>
                      <w:szCs w:val="16"/>
                    </w:rPr>
                    <w:t>Beetsterzwaag</w:t>
                  </w:r>
                </w:p>
              </w:tc>
            </w:tr>
            <w:tr w:rsidR="005A0423" w:rsidRPr="00F70FDC" w14:paraId="3E8D88CB" w14:textId="77777777" w:rsidTr="005A0423">
              <w:trPr>
                <w:trHeight w:val="164"/>
              </w:trPr>
              <w:tc>
                <w:tcPr>
                  <w:tcW w:w="1384" w:type="dxa"/>
                  <w:tcBorders>
                    <w:top w:val="single" w:sz="4" w:space="0" w:color="auto"/>
                    <w:left w:val="single" w:sz="4" w:space="0" w:color="auto"/>
                    <w:bottom w:val="single" w:sz="4" w:space="0" w:color="auto"/>
                    <w:right w:val="single" w:sz="4" w:space="0" w:color="auto"/>
                  </w:tcBorders>
                  <w:hideMark/>
                </w:tcPr>
                <w:p w14:paraId="572ACDCF" w14:textId="77777777" w:rsidR="005A0423" w:rsidRPr="005A0423" w:rsidRDefault="005A0423" w:rsidP="00DF0576">
                  <w:pPr>
                    <w:spacing w:after="0" w:line="240" w:lineRule="auto"/>
                    <w:jc w:val="left"/>
                    <w:rPr>
                      <w:sz w:val="14"/>
                      <w:szCs w:val="16"/>
                    </w:rPr>
                  </w:pPr>
                  <w:r w:rsidRPr="005A0423">
                    <w:rPr>
                      <w:sz w:val="14"/>
                      <w:szCs w:val="16"/>
                    </w:rPr>
                    <w:t>Woensdag</w:t>
                  </w:r>
                </w:p>
              </w:tc>
              <w:tc>
                <w:tcPr>
                  <w:tcW w:w="255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02653EB" w14:textId="77777777" w:rsidR="005A0423" w:rsidRPr="0021346A" w:rsidRDefault="005A0423" w:rsidP="00DF0576">
                  <w:pPr>
                    <w:spacing w:after="0" w:line="240" w:lineRule="auto"/>
                    <w:jc w:val="left"/>
                    <w:rPr>
                      <w:sz w:val="16"/>
                      <w:szCs w:val="16"/>
                    </w:rPr>
                  </w:pPr>
                  <w:r>
                    <w:rPr>
                      <w:sz w:val="16"/>
                      <w:szCs w:val="16"/>
                    </w:rPr>
                    <w:t>Onderzoeksdag</w:t>
                  </w:r>
                </w:p>
              </w:tc>
              <w:tc>
                <w:tcPr>
                  <w:tcW w:w="326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96E306A" w14:textId="77777777" w:rsidR="005A0423" w:rsidRPr="0021346A" w:rsidRDefault="005A0423" w:rsidP="00DF0576">
                  <w:pPr>
                    <w:spacing w:after="0" w:line="240" w:lineRule="auto"/>
                    <w:jc w:val="left"/>
                    <w:rPr>
                      <w:sz w:val="16"/>
                      <w:szCs w:val="16"/>
                    </w:rPr>
                  </w:pPr>
                  <w:r>
                    <w:rPr>
                      <w:sz w:val="16"/>
                      <w:szCs w:val="16"/>
                    </w:rPr>
                    <w:t>Onderzoeksdag</w:t>
                  </w:r>
                </w:p>
              </w:tc>
              <w:tc>
                <w:tcPr>
                  <w:tcW w:w="170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3444EBE" w14:textId="77777777" w:rsidR="005A0423" w:rsidRPr="0021346A" w:rsidRDefault="005A0423" w:rsidP="00DF0576">
                  <w:pPr>
                    <w:spacing w:after="0" w:line="240" w:lineRule="auto"/>
                    <w:jc w:val="left"/>
                    <w:rPr>
                      <w:sz w:val="16"/>
                      <w:szCs w:val="16"/>
                    </w:rPr>
                  </w:pPr>
                  <w:r>
                    <w:rPr>
                      <w:sz w:val="16"/>
                      <w:szCs w:val="16"/>
                    </w:rPr>
                    <w:t>-</w:t>
                  </w:r>
                </w:p>
              </w:tc>
            </w:tr>
            <w:tr w:rsidR="005A0423" w:rsidRPr="00F70FDC" w14:paraId="26C1B9A6" w14:textId="77777777" w:rsidTr="00CA4048">
              <w:trPr>
                <w:trHeight w:val="164"/>
              </w:trPr>
              <w:tc>
                <w:tcPr>
                  <w:tcW w:w="1384" w:type="dxa"/>
                  <w:tcBorders>
                    <w:top w:val="single" w:sz="4" w:space="0" w:color="auto"/>
                    <w:left w:val="single" w:sz="4" w:space="0" w:color="auto"/>
                    <w:bottom w:val="single" w:sz="4" w:space="0" w:color="auto"/>
                    <w:right w:val="single" w:sz="4" w:space="0" w:color="auto"/>
                  </w:tcBorders>
                  <w:hideMark/>
                </w:tcPr>
                <w:p w14:paraId="56C5AF4F" w14:textId="77777777" w:rsidR="005A0423" w:rsidRPr="005A0423" w:rsidRDefault="005A0423" w:rsidP="00DF0576">
                  <w:pPr>
                    <w:spacing w:after="0" w:line="240" w:lineRule="auto"/>
                    <w:jc w:val="left"/>
                    <w:rPr>
                      <w:sz w:val="14"/>
                      <w:szCs w:val="16"/>
                    </w:rPr>
                  </w:pPr>
                  <w:r w:rsidRPr="005A0423">
                    <w:rPr>
                      <w:sz w:val="14"/>
                      <w:szCs w:val="16"/>
                    </w:rPr>
                    <w:t>Donderdag</w:t>
                  </w:r>
                </w:p>
              </w:tc>
              <w:tc>
                <w:tcPr>
                  <w:tcW w:w="2552" w:type="dxa"/>
                  <w:tcBorders>
                    <w:top w:val="single" w:sz="4" w:space="0" w:color="auto"/>
                    <w:left w:val="single" w:sz="4" w:space="0" w:color="auto"/>
                    <w:bottom w:val="single" w:sz="4" w:space="0" w:color="auto"/>
                    <w:right w:val="single" w:sz="4" w:space="0" w:color="auto"/>
                  </w:tcBorders>
                </w:tcPr>
                <w:p w14:paraId="78E34230" w14:textId="77777777" w:rsidR="005A0423" w:rsidRPr="0021346A" w:rsidRDefault="005A0423" w:rsidP="00DF0576">
                  <w:pPr>
                    <w:spacing w:after="0" w:line="240" w:lineRule="auto"/>
                    <w:jc w:val="left"/>
                    <w:rPr>
                      <w:sz w:val="16"/>
                      <w:szCs w:val="16"/>
                    </w:rPr>
                  </w:pPr>
                  <w:r w:rsidRPr="0021346A">
                    <w:rPr>
                      <w:sz w:val="16"/>
                      <w:szCs w:val="16"/>
                    </w:rPr>
                    <w:t>Screening</w:t>
                  </w:r>
                </w:p>
              </w:tc>
              <w:tc>
                <w:tcPr>
                  <w:tcW w:w="3260" w:type="dxa"/>
                  <w:tcBorders>
                    <w:top w:val="single" w:sz="4" w:space="0" w:color="auto"/>
                    <w:left w:val="single" w:sz="4" w:space="0" w:color="auto"/>
                    <w:bottom w:val="single" w:sz="4" w:space="0" w:color="auto"/>
                    <w:right w:val="single" w:sz="4" w:space="0" w:color="auto"/>
                  </w:tcBorders>
                </w:tcPr>
                <w:p w14:paraId="416F1922" w14:textId="77777777" w:rsidR="005A0423" w:rsidRPr="0021346A" w:rsidRDefault="005A0423" w:rsidP="00D92424">
                  <w:pPr>
                    <w:spacing w:after="0" w:line="240" w:lineRule="auto"/>
                    <w:jc w:val="left"/>
                    <w:rPr>
                      <w:sz w:val="16"/>
                      <w:szCs w:val="16"/>
                    </w:rPr>
                  </w:pPr>
                  <w:r w:rsidRPr="0021346A">
                    <w:rPr>
                      <w:sz w:val="16"/>
                      <w:szCs w:val="16"/>
                    </w:rPr>
                    <w:t xml:space="preserve">Artsenronde </w:t>
                  </w:r>
                </w:p>
              </w:tc>
              <w:tc>
                <w:tcPr>
                  <w:tcW w:w="1701" w:type="dxa"/>
                  <w:tcBorders>
                    <w:top w:val="single" w:sz="4" w:space="0" w:color="auto"/>
                    <w:left w:val="single" w:sz="4" w:space="0" w:color="auto"/>
                    <w:bottom w:val="single" w:sz="4" w:space="0" w:color="auto"/>
                    <w:right w:val="single" w:sz="4" w:space="0" w:color="auto"/>
                  </w:tcBorders>
                </w:tcPr>
                <w:p w14:paraId="5E240431" w14:textId="77777777" w:rsidR="005A0423" w:rsidRPr="00DD25FD" w:rsidRDefault="005A0423" w:rsidP="00DF0576">
                  <w:pPr>
                    <w:spacing w:after="0" w:line="240" w:lineRule="auto"/>
                    <w:jc w:val="left"/>
                    <w:rPr>
                      <w:sz w:val="16"/>
                      <w:szCs w:val="16"/>
                    </w:rPr>
                  </w:pPr>
                  <w:r w:rsidRPr="00DD25FD">
                    <w:rPr>
                      <w:sz w:val="16"/>
                      <w:szCs w:val="16"/>
                    </w:rPr>
                    <w:t>Beetsterzwaag</w:t>
                  </w:r>
                </w:p>
              </w:tc>
            </w:tr>
            <w:tr w:rsidR="005A0423" w:rsidRPr="00F70FDC" w14:paraId="306685DB" w14:textId="77777777" w:rsidTr="005A0423">
              <w:trPr>
                <w:trHeight w:val="70"/>
              </w:trPr>
              <w:tc>
                <w:tcPr>
                  <w:tcW w:w="1384" w:type="dxa"/>
                  <w:tcBorders>
                    <w:top w:val="single" w:sz="4" w:space="0" w:color="auto"/>
                    <w:left w:val="single" w:sz="4" w:space="0" w:color="auto"/>
                    <w:bottom w:val="single" w:sz="4" w:space="0" w:color="auto"/>
                    <w:right w:val="single" w:sz="4" w:space="0" w:color="auto"/>
                  </w:tcBorders>
                  <w:hideMark/>
                </w:tcPr>
                <w:p w14:paraId="70FBD3B8" w14:textId="77777777" w:rsidR="005A0423" w:rsidRPr="005A0423" w:rsidRDefault="005A0423" w:rsidP="00DF0576">
                  <w:pPr>
                    <w:spacing w:after="0" w:line="240" w:lineRule="auto"/>
                    <w:jc w:val="left"/>
                    <w:rPr>
                      <w:sz w:val="14"/>
                      <w:szCs w:val="16"/>
                    </w:rPr>
                  </w:pPr>
                  <w:r w:rsidRPr="005A0423">
                    <w:rPr>
                      <w:sz w:val="14"/>
                      <w:szCs w:val="16"/>
                    </w:rPr>
                    <w:t>Vrijdag</w:t>
                  </w:r>
                </w:p>
              </w:tc>
              <w:tc>
                <w:tcPr>
                  <w:tcW w:w="255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7F61F73" w14:textId="77777777" w:rsidR="005A0423" w:rsidRPr="0021346A" w:rsidRDefault="005A0423" w:rsidP="00DF0576">
                  <w:pPr>
                    <w:spacing w:after="0" w:line="240" w:lineRule="auto"/>
                    <w:jc w:val="left"/>
                    <w:rPr>
                      <w:sz w:val="16"/>
                      <w:szCs w:val="16"/>
                    </w:rPr>
                  </w:pPr>
                  <w:r w:rsidRPr="0021346A">
                    <w:rPr>
                      <w:sz w:val="16"/>
                      <w:szCs w:val="16"/>
                    </w:rPr>
                    <w:t>Parttime-dag</w:t>
                  </w:r>
                </w:p>
              </w:tc>
              <w:tc>
                <w:tcPr>
                  <w:tcW w:w="326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8213DF2" w14:textId="77777777" w:rsidR="005A0423" w:rsidRPr="0021346A" w:rsidRDefault="005A0423" w:rsidP="00DF0576">
                  <w:pPr>
                    <w:spacing w:after="0" w:line="240" w:lineRule="auto"/>
                    <w:jc w:val="left"/>
                    <w:rPr>
                      <w:sz w:val="16"/>
                      <w:szCs w:val="16"/>
                    </w:rPr>
                  </w:pPr>
                  <w:r w:rsidRPr="0021346A">
                    <w:rPr>
                      <w:sz w:val="16"/>
                      <w:szCs w:val="16"/>
                    </w:rPr>
                    <w:t>Parttime-dag</w:t>
                  </w:r>
                </w:p>
              </w:tc>
              <w:tc>
                <w:tcPr>
                  <w:tcW w:w="170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E52251B" w14:textId="77777777" w:rsidR="005A0423" w:rsidRPr="00F70FDC" w:rsidRDefault="005A0423" w:rsidP="00DF0576">
                  <w:pPr>
                    <w:spacing w:after="0" w:line="240" w:lineRule="auto"/>
                    <w:jc w:val="left"/>
                    <w:rPr>
                      <w:b/>
                      <w:sz w:val="16"/>
                      <w:szCs w:val="16"/>
                    </w:rPr>
                  </w:pPr>
                  <w:r>
                    <w:rPr>
                      <w:b/>
                      <w:sz w:val="16"/>
                      <w:szCs w:val="16"/>
                    </w:rPr>
                    <w:t>-</w:t>
                  </w:r>
                </w:p>
              </w:tc>
            </w:tr>
          </w:tbl>
          <w:p w14:paraId="6829DE93" w14:textId="77777777" w:rsidR="0009639F" w:rsidRPr="00FF213C" w:rsidRDefault="0009639F" w:rsidP="0009639F">
            <w:pPr>
              <w:spacing w:after="0" w:line="240" w:lineRule="auto"/>
            </w:pPr>
          </w:p>
          <w:p w14:paraId="294C9A33" w14:textId="77777777" w:rsidR="00C8541D" w:rsidRPr="00F70FDC" w:rsidRDefault="00C8541D" w:rsidP="00C8541D">
            <w:pPr>
              <w:spacing w:after="0" w:line="240" w:lineRule="auto"/>
              <w:rPr>
                <w:b/>
                <w:sz w:val="16"/>
                <w:szCs w:val="16"/>
              </w:rPr>
            </w:pPr>
          </w:p>
        </w:tc>
      </w:tr>
      <w:tr w:rsidR="00F70FDC" w:rsidRPr="00F70FDC" w14:paraId="23B2FBC7" w14:textId="77777777" w:rsidTr="00E63890">
        <w:trPr>
          <w:trHeight w:val="576"/>
        </w:trPr>
        <w:tc>
          <w:tcPr>
            <w:tcW w:w="9722" w:type="dxa"/>
            <w:tcBorders>
              <w:top w:val="single" w:sz="4" w:space="0" w:color="000000"/>
              <w:left w:val="single" w:sz="4" w:space="0" w:color="000000"/>
              <w:bottom w:val="single" w:sz="4" w:space="0" w:color="000000"/>
              <w:right w:val="single" w:sz="4" w:space="0" w:color="000000"/>
            </w:tcBorders>
            <w:hideMark/>
          </w:tcPr>
          <w:p w14:paraId="5B9C28E4" w14:textId="77777777" w:rsidR="00F92DDF" w:rsidRPr="00F70FDC" w:rsidRDefault="00F92DDF" w:rsidP="00AB1C01">
            <w:pPr>
              <w:spacing w:after="0" w:line="240" w:lineRule="auto"/>
              <w:jc w:val="left"/>
              <w:rPr>
                <w:b/>
                <w:szCs w:val="16"/>
              </w:rPr>
            </w:pPr>
            <w:r w:rsidRPr="00F70FDC">
              <w:rPr>
                <w:b/>
                <w:szCs w:val="16"/>
              </w:rPr>
              <w:lastRenderedPageBreak/>
              <w:t>Patiënten/ziektebeelden/aandoeningen:</w:t>
            </w:r>
          </w:p>
          <w:p w14:paraId="10D99344" w14:textId="77777777" w:rsidR="005B1892" w:rsidRPr="00F70FDC" w:rsidRDefault="005B1892" w:rsidP="00102B24">
            <w:pPr>
              <w:pStyle w:val="Default"/>
              <w:rPr>
                <w:rFonts w:asciiTheme="minorHAnsi" w:hAnsiTheme="minorHAnsi"/>
                <w:color w:val="auto"/>
                <w:sz w:val="16"/>
                <w:szCs w:val="16"/>
              </w:rPr>
            </w:pPr>
          </w:p>
          <w:p w14:paraId="05F3426B" w14:textId="77777777" w:rsidR="00102B24" w:rsidRPr="00F70FDC" w:rsidRDefault="00102B24" w:rsidP="00102B24">
            <w:pPr>
              <w:pStyle w:val="Default"/>
              <w:rPr>
                <w:rFonts w:asciiTheme="minorHAnsi" w:hAnsiTheme="minorHAnsi"/>
                <w:color w:val="auto"/>
                <w:sz w:val="16"/>
                <w:szCs w:val="16"/>
              </w:rPr>
            </w:pPr>
            <w:r w:rsidRPr="00F70FDC">
              <w:rPr>
                <w:rFonts w:asciiTheme="minorHAnsi" w:hAnsiTheme="minorHAnsi"/>
                <w:color w:val="auto"/>
                <w:sz w:val="16"/>
                <w:szCs w:val="16"/>
              </w:rPr>
              <w:t xml:space="preserve">Chronische </w:t>
            </w:r>
            <w:r w:rsidR="0011278C" w:rsidRPr="00F70FDC">
              <w:rPr>
                <w:rFonts w:asciiTheme="minorHAnsi" w:hAnsiTheme="minorHAnsi"/>
                <w:color w:val="auto"/>
                <w:sz w:val="16"/>
                <w:szCs w:val="16"/>
              </w:rPr>
              <w:t xml:space="preserve">specifieke en aspecifieke multifactoriële </w:t>
            </w:r>
            <w:r w:rsidRPr="00F70FDC">
              <w:rPr>
                <w:rFonts w:asciiTheme="minorHAnsi" w:hAnsiTheme="minorHAnsi"/>
                <w:color w:val="auto"/>
                <w:sz w:val="16"/>
                <w:szCs w:val="16"/>
              </w:rPr>
              <w:t>pijnklachten aan bewegingsapparaat bij volwassenen.</w:t>
            </w:r>
          </w:p>
          <w:p w14:paraId="6047A483" w14:textId="77777777" w:rsidR="00F92DDF" w:rsidRPr="00F70FDC" w:rsidRDefault="00F92DDF" w:rsidP="00AB1C01">
            <w:pPr>
              <w:spacing w:after="0" w:line="240" w:lineRule="auto"/>
              <w:jc w:val="left"/>
              <w:rPr>
                <w:sz w:val="16"/>
                <w:szCs w:val="16"/>
              </w:rPr>
            </w:pPr>
          </w:p>
          <w:p w14:paraId="377F24C9" w14:textId="77777777" w:rsidR="00415AA4" w:rsidRPr="00F70FDC" w:rsidRDefault="00415AA4" w:rsidP="00AB1C01">
            <w:pPr>
              <w:spacing w:after="0" w:line="240" w:lineRule="auto"/>
              <w:jc w:val="left"/>
              <w:rPr>
                <w:sz w:val="16"/>
                <w:szCs w:val="16"/>
              </w:rPr>
            </w:pPr>
          </w:p>
        </w:tc>
      </w:tr>
      <w:tr w:rsidR="00F70FDC" w:rsidRPr="00F70FDC" w14:paraId="19699FD4" w14:textId="77777777" w:rsidTr="00E63890">
        <w:trPr>
          <w:trHeight w:val="576"/>
        </w:trPr>
        <w:tc>
          <w:tcPr>
            <w:tcW w:w="9722" w:type="dxa"/>
            <w:tcBorders>
              <w:top w:val="single" w:sz="4" w:space="0" w:color="000000"/>
              <w:left w:val="single" w:sz="4" w:space="0" w:color="000000"/>
              <w:bottom w:val="single" w:sz="4" w:space="0" w:color="000000"/>
              <w:right w:val="single" w:sz="4" w:space="0" w:color="000000"/>
            </w:tcBorders>
          </w:tcPr>
          <w:p w14:paraId="2471C315" w14:textId="77777777" w:rsidR="00F92DDF" w:rsidRPr="00F70FDC" w:rsidRDefault="00F222F4" w:rsidP="00AB1C01">
            <w:pPr>
              <w:spacing w:after="0" w:line="240" w:lineRule="auto"/>
              <w:jc w:val="left"/>
              <w:rPr>
                <w:b/>
                <w:szCs w:val="16"/>
              </w:rPr>
            </w:pPr>
            <w:r w:rsidRPr="00F70FDC">
              <w:rPr>
                <w:b/>
                <w:szCs w:val="16"/>
              </w:rPr>
              <w:t>L</w:t>
            </w:r>
            <w:r w:rsidR="00F92DDF" w:rsidRPr="00F70FDC">
              <w:rPr>
                <w:b/>
                <w:szCs w:val="16"/>
              </w:rPr>
              <w:t>eerdoelen/Eindtermen:</w:t>
            </w:r>
          </w:p>
          <w:p w14:paraId="3B55C28A" w14:textId="77777777" w:rsidR="0054437D" w:rsidRPr="00F70FDC" w:rsidRDefault="0054437D" w:rsidP="00564F35">
            <w:pPr>
              <w:spacing w:after="0" w:line="240" w:lineRule="auto"/>
              <w:jc w:val="left"/>
              <w:rPr>
                <w:sz w:val="16"/>
                <w:szCs w:val="16"/>
              </w:rPr>
            </w:pPr>
          </w:p>
          <w:p w14:paraId="6414EDAA" w14:textId="77777777" w:rsidR="001B5C1D" w:rsidRPr="00F70FDC" w:rsidRDefault="001B5C1D" w:rsidP="001B5C1D">
            <w:pPr>
              <w:pStyle w:val="Default"/>
              <w:rPr>
                <w:rFonts w:asciiTheme="minorHAnsi" w:hAnsiTheme="minorHAnsi"/>
                <w:bCs/>
                <w:color w:val="auto"/>
                <w:sz w:val="16"/>
                <w:szCs w:val="16"/>
              </w:rPr>
            </w:pPr>
            <w:r w:rsidRPr="00F70FDC">
              <w:rPr>
                <w:rFonts w:asciiTheme="minorHAnsi" w:hAnsiTheme="minorHAnsi"/>
                <w:bCs/>
                <w:color w:val="auto"/>
                <w:sz w:val="16"/>
                <w:szCs w:val="16"/>
              </w:rPr>
              <w:t xml:space="preserve">Kennis, toegepast op chronische (a)specifieke pijnproblematiek: </w:t>
            </w:r>
          </w:p>
          <w:p w14:paraId="11EE822E" w14:textId="77777777" w:rsidR="001B5C1D" w:rsidRPr="00F70FDC" w:rsidRDefault="001B5C1D" w:rsidP="001B5C1D">
            <w:pPr>
              <w:pStyle w:val="Default"/>
              <w:numPr>
                <w:ilvl w:val="0"/>
                <w:numId w:val="2"/>
              </w:numPr>
              <w:rPr>
                <w:rFonts w:asciiTheme="minorHAnsi" w:hAnsiTheme="minorHAnsi"/>
                <w:bCs/>
                <w:color w:val="auto"/>
                <w:sz w:val="16"/>
                <w:szCs w:val="16"/>
              </w:rPr>
            </w:pPr>
            <w:r w:rsidRPr="00F70FDC">
              <w:rPr>
                <w:rFonts w:asciiTheme="minorHAnsi" w:hAnsiTheme="minorHAnsi"/>
                <w:bCs/>
                <w:color w:val="auto"/>
                <w:sz w:val="16"/>
                <w:szCs w:val="16"/>
              </w:rPr>
              <w:t>Je kent de indicaties en contra-indicaties op gebied van pijnbehandelingstrajecten voor specifieke en aspecifieke pijn, zowel klinisch als poliklinisch.</w:t>
            </w:r>
          </w:p>
          <w:p w14:paraId="0604D603" w14:textId="77777777" w:rsidR="001B5C1D" w:rsidRPr="00F70FDC" w:rsidRDefault="001B5C1D" w:rsidP="001B5C1D">
            <w:pPr>
              <w:pStyle w:val="Default"/>
              <w:numPr>
                <w:ilvl w:val="0"/>
                <w:numId w:val="2"/>
              </w:numPr>
              <w:rPr>
                <w:rFonts w:asciiTheme="minorHAnsi" w:hAnsiTheme="minorHAnsi"/>
                <w:bCs/>
                <w:color w:val="auto"/>
                <w:sz w:val="16"/>
                <w:szCs w:val="16"/>
              </w:rPr>
            </w:pPr>
            <w:r w:rsidRPr="00F70FDC">
              <w:rPr>
                <w:rFonts w:asciiTheme="minorHAnsi" w:hAnsiTheme="minorHAnsi"/>
                <w:bCs/>
                <w:color w:val="auto"/>
                <w:sz w:val="16"/>
                <w:szCs w:val="16"/>
              </w:rPr>
              <w:t>Je kunt de complexiteit van chronische pijnproblematiek goed inschatten en de daarbij passende behandeling in de keten indiceren (</w:t>
            </w:r>
            <w:proofErr w:type="spellStart"/>
            <w:r w:rsidRPr="00F70FDC">
              <w:rPr>
                <w:rFonts w:asciiTheme="minorHAnsi" w:hAnsiTheme="minorHAnsi"/>
                <w:bCs/>
                <w:color w:val="auto"/>
                <w:sz w:val="16"/>
                <w:szCs w:val="16"/>
              </w:rPr>
              <w:t>stepped</w:t>
            </w:r>
            <w:proofErr w:type="spellEnd"/>
            <w:r w:rsidRPr="00F70FDC">
              <w:rPr>
                <w:rFonts w:asciiTheme="minorHAnsi" w:hAnsiTheme="minorHAnsi"/>
                <w:bCs/>
                <w:color w:val="auto"/>
                <w:sz w:val="16"/>
                <w:szCs w:val="16"/>
              </w:rPr>
              <w:t xml:space="preserve"> en </w:t>
            </w:r>
            <w:proofErr w:type="spellStart"/>
            <w:r w:rsidRPr="00F70FDC">
              <w:rPr>
                <w:rFonts w:asciiTheme="minorHAnsi" w:hAnsiTheme="minorHAnsi"/>
                <w:bCs/>
                <w:color w:val="auto"/>
                <w:sz w:val="16"/>
                <w:szCs w:val="16"/>
              </w:rPr>
              <w:t>matched</w:t>
            </w:r>
            <w:proofErr w:type="spellEnd"/>
            <w:r w:rsidRPr="00F70FDC">
              <w:rPr>
                <w:rFonts w:asciiTheme="minorHAnsi" w:hAnsiTheme="minorHAnsi"/>
                <w:bCs/>
                <w:color w:val="auto"/>
                <w:sz w:val="16"/>
                <w:szCs w:val="16"/>
              </w:rPr>
              <w:t xml:space="preserve"> care).</w:t>
            </w:r>
          </w:p>
          <w:p w14:paraId="0292E685" w14:textId="25B98550" w:rsidR="001B5C1D" w:rsidRPr="00F70FDC" w:rsidRDefault="001B5C1D" w:rsidP="001B5C1D">
            <w:pPr>
              <w:pStyle w:val="Default"/>
              <w:numPr>
                <w:ilvl w:val="0"/>
                <w:numId w:val="2"/>
              </w:numPr>
              <w:rPr>
                <w:rFonts w:asciiTheme="minorHAnsi" w:hAnsiTheme="minorHAnsi"/>
                <w:color w:val="auto"/>
                <w:sz w:val="16"/>
                <w:szCs w:val="16"/>
              </w:rPr>
            </w:pPr>
            <w:r w:rsidRPr="00F70FDC">
              <w:rPr>
                <w:rFonts w:asciiTheme="minorHAnsi" w:hAnsiTheme="minorHAnsi"/>
                <w:bCs/>
                <w:color w:val="auto"/>
                <w:sz w:val="16"/>
                <w:szCs w:val="16"/>
              </w:rPr>
              <w:t xml:space="preserve">Je kent de mogelijkheden van en indicaties voor psychologische diagnostiek en behandelingen zoals </w:t>
            </w:r>
            <w:r w:rsidRPr="00F70FDC">
              <w:rPr>
                <w:rFonts w:asciiTheme="minorHAnsi" w:hAnsiTheme="minorHAnsi"/>
                <w:color w:val="auto"/>
                <w:sz w:val="16"/>
                <w:szCs w:val="16"/>
              </w:rPr>
              <w:t>motiverende gespreksvoering, holistische analyse gedrag / gevolg</w:t>
            </w:r>
            <w:r w:rsidR="006732D5">
              <w:rPr>
                <w:rFonts w:asciiTheme="minorHAnsi" w:hAnsiTheme="minorHAnsi"/>
                <w:color w:val="auto"/>
                <w:sz w:val="16"/>
                <w:szCs w:val="16"/>
              </w:rPr>
              <w:t>en</w:t>
            </w:r>
            <w:r w:rsidRPr="00F70FDC">
              <w:rPr>
                <w:rFonts w:asciiTheme="minorHAnsi" w:hAnsiTheme="minorHAnsi"/>
                <w:color w:val="auto"/>
                <w:sz w:val="16"/>
                <w:szCs w:val="16"/>
              </w:rPr>
              <w:t xml:space="preserve"> model en </w:t>
            </w:r>
            <w:r w:rsidRPr="00F70FDC">
              <w:rPr>
                <w:rFonts w:asciiTheme="minorHAnsi" w:hAnsiTheme="minorHAnsi"/>
                <w:bCs/>
                <w:color w:val="auto"/>
                <w:sz w:val="16"/>
                <w:szCs w:val="16"/>
              </w:rPr>
              <w:t xml:space="preserve">cognitief gedragsmatige therapieën zoals ACT/mindfulness/EMDR, </w:t>
            </w:r>
            <w:r w:rsidRPr="00F70FDC">
              <w:rPr>
                <w:rFonts w:asciiTheme="minorHAnsi" w:hAnsiTheme="minorHAnsi"/>
                <w:color w:val="auto"/>
                <w:sz w:val="16"/>
                <w:szCs w:val="16"/>
              </w:rPr>
              <w:t xml:space="preserve">motorisch geheugen/herinnering, exposure, experimentiele vermijding, </w:t>
            </w:r>
          </w:p>
          <w:p w14:paraId="58A21CFC" w14:textId="77777777" w:rsidR="001B5C1D" w:rsidRPr="00F70FDC" w:rsidRDefault="001B5C1D" w:rsidP="001B5C1D">
            <w:pPr>
              <w:pStyle w:val="Default"/>
              <w:numPr>
                <w:ilvl w:val="0"/>
                <w:numId w:val="2"/>
              </w:numPr>
              <w:rPr>
                <w:rFonts w:asciiTheme="minorHAnsi" w:hAnsiTheme="minorHAnsi"/>
                <w:bCs/>
                <w:color w:val="auto"/>
                <w:sz w:val="16"/>
                <w:szCs w:val="16"/>
              </w:rPr>
            </w:pPr>
            <w:r w:rsidRPr="00F70FDC">
              <w:rPr>
                <w:rFonts w:asciiTheme="minorHAnsi" w:hAnsiTheme="minorHAnsi"/>
                <w:bCs/>
                <w:color w:val="auto"/>
                <w:sz w:val="16"/>
                <w:szCs w:val="16"/>
              </w:rPr>
              <w:t xml:space="preserve">Je kent de diagnostische en behandelmogelijkheden van de fysiotherapie  zoals </w:t>
            </w:r>
            <w:proofErr w:type="spellStart"/>
            <w:r w:rsidRPr="00F70FDC">
              <w:rPr>
                <w:rFonts w:asciiTheme="minorHAnsi" w:hAnsiTheme="minorHAnsi"/>
                <w:bCs/>
                <w:color w:val="auto"/>
                <w:sz w:val="16"/>
                <w:szCs w:val="16"/>
              </w:rPr>
              <w:t>belastingstesten</w:t>
            </w:r>
            <w:proofErr w:type="spellEnd"/>
            <w:r w:rsidRPr="00F70FDC">
              <w:rPr>
                <w:rFonts w:asciiTheme="minorHAnsi" w:hAnsiTheme="minorHAnsi"/>
                <w:bCs/>
                <w:color w:val="auto"/>
                <w:sz w:val="16"/>
                <w:szCs w:val="16"/>
              </w:rPr>
              <w:t xml:space="preserve">, </w:t>
            </w:r>
            <w:proofErr w:type="spellStart"/>
            <w:r w:rsidRPr="00F70FDC">
              <w:rPr>
                <w:rFonts w:asciiTheme="minorHAnsi" w:hAnsiTheme="minorHAnsi"/>
                <w:bCs/>
                <w:color w:val="auto"/>
                <w:sz w:val="16"/>
                <w:szCs w:val="16"/>
              </w:rPr>
              <w:t>graded</w:t>
            </w:r>
            <w:proofErr w:type="spellEnd"/>
            <w:r w:rsidRPr="00F70FDC">
              <w:rPr>
                <w:rFonts w:asciiTheme="minorHAnsi" w:hAnsiTheme="minorHAnsi"/>
                <w:bCs/>
                <w:color w:val="auto"/>
                <w:sz w:val="16"/>
                <w:szCs w:val="16"/>
              </w:rPr>
              <w:t xml:space="preserve"> </w:t>
            </w:r>
            <w:proofErr w:type="spellStart"/>
            <w:r w:rsidRPr="00F70FDC">
              <w:rPr>
                <w:rFonts w:asciiTheme="minorHAnsi" w:hAnsiTheme="minorHAnsi"/>
                <w:bCs/>
                <w:color w:val="auto"/>
                <w:sz w:val="16"/>
                <w:szCs w:val="16"/>
              </w:rPr>
              <w:t>activity</w:t>
            </w:r>
            <w:proofErr w:type="spellEnd"/>
            <w:r w:rsidRPr="00F70FDC">
              <w:rPr>
                <w:rFonts w:asciiTheme="minorHAnsi" w:hAnsiTheme="minorHAnsi"/>
                <w:bCs/>
                <w:color w:val="auto"/>
                <w:sz w:val="16"/>
                <w:szCs w:val="16"/>
              </w:rPr>
              <w:t>, exposure, beweegnorm.</w:t>
            </w:r>
          </w:p>
          <w:p w14:paraId="5E3ED0E1" w14:textId="77777777" w:rsidR="001B5C1D" w:rsidRPr="00F70FDC" w:rsidRDefault="001B5C1D" w:rsidP="001B5C1D">
            <w:pPr>
              <w:pStyle w:val="Default"/>
              <w:numPr>
                <w:ilvl w:val="0"/>
                <w:numId w:val="2"/>
              </w:numPr>
              <w:rPr>
                <w:rFonts w:asciiTheme="minorHAnsi" w:hAnsiTheme="minorHAnsi"/>
                <w:bCs/>
                <w:color w:val="auto"/>
                <w:sz w:val="16"/>
                <w:szCs w:val="16"/>
              </w:rPr>
            </w:pPr>
            <w:r w:rsidRPr="00F70FDC">
              <w:rPr>
                <w:rFonts w:asciiTheme="minorHAnsi" w:hAnsiTheme="minorHAnsi"/>
                <w:bCs/>
                <w:color w:val="auto"/>
                <w:sz w:val="16"/>
                <w:szCs w:val="16"/>
              </w:rPr>
              <w:t xml:space="preserve">Je kent de mogelijkheden van ergotherapeutische diagnostiek en behandelingen en de indicatiestelling daarvoor, zoals COPM, accelerometrie, tijdcontingent handelen, </w:t>
            </w:r>
            <w:proofErr w:type="spellStart"/>
            <w:r w:rsidRPr="00F70FDC">
              <w:rPr>
                <w:rFonts w:asciiTheme="minorHAnsi" w:hAnsiTheme="minorHAnsi"/>
                <w:bCs/>
                <w:color w:val="auto"/>
                <w:sz w:val="16"/>
                <w:szCs w:val="16"/>
              </w:rPr>
              <w:t>arbeids</w:t>
            </w:r>
            <w:proofErr w:type="spellEnd"/>
            <w:r w:rsidRPr="00F70FDC">
              <w:rPr>
                <w:rFonts w:asciiTheme="minorHAnsi" w:hAnsiTheme="minorHAnsi"/>
                <w:bCs/>
                <w:color w:val="auto"/>
                <w:sz w:val="16"/>
                <w:szCs w:val="16"/>
              </w:rPr>
              <w:t xml:space="preserve"> re-integratie</w:t>
            </w:r>
          </w:p>
          <w:p w14:paraId="2AE036B5" w14:textId="77777777" w:rsidR="001B5C1D" w:rsidRPr="00F70FDC" w:rsidRDefault="001B5C1D" w:rsidP="001B5C1D">
            <w:pPr>
              <w:pStyle w:val="Default"/>
              <w:numPr>
                <w:ilvl w:val="0"/>
                <w:numId w:val="2"/>
              </w:numPr>
              <w:rPr>
                <w:rFonts w:asciiTheme="minorHAnsi" w:hAnsiTheme="minorHAnsi"/>
                <w:bCs/>
                <w:color w:val="auto"/>
                <w:sz w:val="16"/>
                <w:szCs w:val="16"/>
              </w:rPr>
            </w:pPr>
            <w:r w:rsidRPr="00F70FDC">
              <w:rPr>
                <w:rFonts w:asciiTheme="minorHAnsi" w:hAnsiTheme="minorHAnsi"/>
                <w:bCs/>
                <w:color w:val="auto"/>
                <w:sz w:val="16"/>
                <w:szCs w:val="16"/>
              </w:rPr>
              <w:t>Je hebt kennis van het bestaan en de onderbouwing van Centrale sensitisatie</w:t>
            </w:r>
          </w:p>
          <w:p w14:paraId="769F97F7" w14:textId="77777777" w:rsidR="001B5C1D" w:rsidRPr="00F70FDC" w:rsidRDefault="001B5C1D" w:rsidP="001B5C1D">
            <w:pPr>
              <w:pStyle w:val="Default"/>
              <w:numPr>
                <w:ilvl w:val="0"/>
                <w:numId w:val="2"/>
              </w:numPr>
              <w:rPr>
                <w:rFonts w:asciiTheme="minorHAnsi" w:hAnsiTheme="minorHAnsi"/>
                <w:bCs/>
                <w:color w:val="auto"/>
                <w:sz w:val="16"/>
                <w:szCs w:val="16"/>
              </w:rPr>
            </w:pPr>
            <w:r w:rsidRPr="00F70FDC">
              <w:rPr>
                <w:rFonts w:asciiTheme="minorHAnsi" w:hAnsiTheme="minorHAnsi"/>
                <w:bCs/>
                <w:color w:val="auto"/>
                <w:sz w:val="16"/>
                <w:szCs w:val="16"/>
              </w:rPr>
              <w:t>Je kent het netwerk binnen de chronische pijn: eerste, tweede en derde lijn</w:t>
            </w:r>
            <w:r w:rsidR="00B24BFC" w:rsidRPr="00F70FDC">
              <w:rPr>
                <w:rFonts w:asciiTheme="minorHAnsi" w:hAnsiTheme="minorHAnsi"/>
                <w:bCs/>
                <w:color w:val="auto"/>
                <w:sz w:val="16"/>
                <w:szCs w:val="16"/>
              </w:rPr>
              <w:t xml:space="preserve"> en de principes en uitvoering van </w:t>
            </w:r>
            <w:proofErr w:type="spellStart"/>
            <w:r w:rsidR="00B24BFC" w:rsidRPr="00F70FDC">
              <w:rPr>
                <w:rFonts w:asciiTheme="minorHAnsi" w:hAnsiTheme="minorHAnsi"/>
                <w:bCs/>
                <w:color w:val="auto"/>
                <w:sz w:val="16"/>
                <w:szCs w:val="16"/>
              </w:rPr>
              <w:t>st</w:t>
            </w:r>
            <w:r w:rsidR="00802B4E" w:rsidRPr="00F70FDC">
              <w:rPr>
                <w:rFonts w:asciiTheme="minorHAnsi" w:hAnsiTheme="minorHAnsi"/>
                <w:bCs/>
                <w:color w:val="auto"/>
                <w:sz w:val="16"/>
                <w:szCs w:val="16"/>
              </w:rPr>
              <w:t>e</w:t>
            </w:r>
            <w:r w:rsidR="00B24BFC" w:rsidRPr="00F70FDC">
              <w:rPr>
                <w:rFonts w:asciiTheme="minorHAnsi" w:hAnsiTheme="minorHAnsi"/>
                <w:bCs/>
                <w:color w:val="auto"/>
                <w:sz w:val="16"/>
                <w:szCs w:val="16"/>
              </w:rPr>
              <w:t>pped</w:t>
            </w:r>
            <w:proofErr w:type="spellEnd"/>
            <w:r w:rsidR="00B24BFC" w:rsidRPr="00F70FDC">
              <w:rPr>
                <w:rFonts w:asciiTheme="minorHAnsi" w:hAnsiTheme="minorHAnsi"/>
                <w:bCs/>
                <w:color w:val="auto"/>
                <w:sz w:val="16"/>
                <w:szCs w:val="16"/>
              </w:rPr>
              <w:t xml:space="preserve"> en </w:t>
            </w:r>
            <w:proofErr w:type="spellStart"/>
            <w:r w:rsidR="00B24BFC" w:rsidRPr="00F70FDC">
              <w:rPr>
                <w:rFonts w:asciiTheme="minorHAnsi" w:hAnsiTheme="minorHAnsi"/>
                <w:bCs/>
                <w:color w:val="auto"/>
                <w:sz w:val="16"/>
                <w:szCs w:val="16"/>
              </w:rPr>
              <w:t>matched</w:t>
            </w:r>
            <w:proofErr w:type="spellEnd"/>
            <w:r w:rsidR="00B24BFC" w:rsidRPr="00F70FDC">
              <w:rPr>
                <w:rFonts w:asciiTheme="minorHAnsi" w:hAnsiTheme="minorHAnsi"/>
                <w:bCs/>
                <w:color w:val="auto"/>
                <w:sz w:val="16"/>
                <w:szCs w:val="16"/>
              </w:rPr>
              <w:t xml:space="preserve"> care</w:t>
            </w:r>
          </w:p>
          <w:p w14:paraId="6395D33E" w14:textId="77777777" w:rsidR="001B5C1D" w:rsidRPr="00F70FDC" w:rsidRDefault="001B5C1D" w:rsidP="001B5C1D">
            <w:pPr>
              <w:pStyle w:val="Default"/>
              <w:numPr>
                <w:ilvl w:val="0"/>
                <w:numId w:val="2"/>
              </w:numPr>
              <w:rPr>
                <w:rFonts w:asciiTheme="minorHAnsi" w:hAnsiTheme="minorHAnsi"/>
                <w:bCs/>
                <w:color w:val="auto"/>
                <w:sz w:val="16"/>
                <w:szCs w:val="16"/>
              </w:rPr>
            </w:pPr>
            <w:r w:rsidRPr="00F70FDC">
              <w:rPr>
                <w:rFonts w:asciiTheme="minorHAnsi" w:hAnsiTheme="minorHAnsi"/>
                <w:bCs/>
                <w:color w:val="auto"/>
                <w:sz w:val="16"/>
                <w:szCs w:val="16"/>
              </w:rPr>
              <w:t>Je hebt kennis van de mogelijkheden van arbeidsrevalidatie</w:t>
            </w:r>
          </w:p>
          <w:p w14:paraId="05D5DCC0" w14:textId="77777777" w:rsidR="001B5C1D" w:rsidRPr="00F70FDC" w:rsidRDefault="001B5C1D" w:rsidP="001B5C1D">
            <w:pPr>
              <w:pStyle w:val="Default"/>
              <w:numPr>
                <w:ilvl w:val="0"/>
                <w:numId w:val="2"/>
              </w:numPr>
              <w:rPr>
                <w:rFonts w:asciiTheme="minorHAnsi" w:hAnsiTheme="minorHAnsi"/>
                <w:bCs/>
                <w:color w:val="auto"/>
                <w:sz w:val="16"/>
                <w:szCs w:val="16"/>
              </w:rPr>
            </w:pPr>
            <w:r w:rsidRPr="00F70FDC">
              <w:rPr>
                <w:rFonts w:asciiTheme="minorHAnsi" w:hAnsiTheme="minorHAnsi"/>
                <w:bCs/>
                <w:color w:val="auto"/>
                <w:sz w:val="16"/>
                <w:szCs w:val="16"/>
              </w:rPr>
              <w:t>Wanneer gewenst kun je deelnemen aan spreekuren van de pijnanesthesiologen, neurochirurgen, orthopeden. Het bijwonen van invasieve behandeling behoort tot de mogelijkheden.</w:t>
            </w:r>
          </w:p>
          <w:p w14:paraId="78826273" w14:textId="77777777" w:rsidR="001B5C1D" w:rsidRPr="00F70FDC" w:rsidRDefault="001B5C1D" w:rsidP="001B5C1D">
            <w:pPr>
              <w:pStyle w:val="Default"/>
              <w:numPr>
                <w:ilvl w:val="0"/>
                <w:numId w:val="2"/>
              </w:numPr>
              <w:rPr>
                <w:rFonts w:asciiTheme="minorHAnsi" w:hAnsiTheme="minorHAnsi"/>
                <w:bCs/>
                <w:color w:val="auto"/>
                <w:sz w:val="16"/>
                <w:szCs w:val="16"/>
              </w:rPr>
            </w:pPr>
            <w:r w:rsidRPr="00F70FDC">
              <w:rPr>
                <w:rFonts w:asciiTheme="minorHAnsi" w:hAnsiTheme="minorHAnsi"/>
                <w:bCs/>
                <w:color w:val="auto"/>
                <w:sz w:val="16"/>
                <w:szCs w:val="16"/>
              </w:rPr>
              <w:t>Je hebt kennis van diverse wetenschappelijke trajecten en de resultaten daarvan  binnen (en buiten)het pijncentrum, het is mogelijk daarin te participeren, evenals in onderwijs activiteiten.</w:t>
            </w:r>
          </w:p>
          <w:p w14:paraId="3D07D887" w14:textId="77777777" w:rsidR="001B5C1D" w:rsidRPr="00F70FDC" w:rsidRDefault="001B5C1D" w:rsidP="001B5C1D">
            <w:pPr>
              <w:pStyle w:val="Default"/>
              <w:numPr>
                <w:ilvl w:val="0"/>
                <w:numId w:val="2"/>
              </w:numPr>
              <w:rPr>
                <w:rFonts w:asciiTheme="minorHAnsi" w:hAnsiTheme="minorHAnsi"/>
                <w:bCs/>
                <w:color w:val="auto"/>
                <w:sz w:val="16"/>
                <w:szCs w:val="16"/>
              </w:rPr>
            </w:pPr>
            <w:r w:rsidRPr="00F70FDC">
              <w:rPr>
                <w:rFonts w:asciiTheme="minorHAnsi" w:hAnsiTheme="minorHAnsi"/>
                <w:bCs/>
                <w:color w:val="auto"/>
                <w:sz w:val="16"/>
                <w:szCs w:val="16"/>
              </w:rPr>
              <w:t xml:space="preserve">Je bent bekend met de landelijke netwerken van Pijn en Pijnrevalidatie. </w:t>
            </w:r>
          </w:p>
          <w:p w14:paraId="710A8B88" w14:textId="77777777" w:rsidR="008D1EAE" w:rsidRPr="00F70FDC" w:rsidRDefault="008D1EAE" w:rsidP="001B5C1D">
            <w:pPr>
              <w:pStyle w:val="Default"/>
              <w:numPr>
                <w:ilvl w:val="0"/>
                <w:numId w:val="2"/>
              </w:numPr>
              <w:rPr>
                <w:rFonts w:asciiTheme="minorHAnsi" w:hAnsiTheme="minorHAnsi"/>
                <w:bCs/>
                <w:color w:val="auto"/>
                <w:sz w:val="16"/>
                <w:szCs w:val="16"/>
              </w:rPr>
            </w:pPr>
            <w:r w:rsidRPr="00F70FDC">
              <w:rPr>
                <w:rFonts w:asciiTheme="minorHAnsi" w:hAnsiTheme="minorHAnsi"/>
                <w:bCs/>
                <w:color w:val="auto"/>
                <w:sz w:val="16"/>
                <w:szCs w:val="16"/>
              </w:rPr>
              <w:t xml:space="preserve">Je kent de grenzen van de (indicatiestelling) pijnrevalidatie; SOLK, CVS en conversie. </w:t>
            </w:r>
          </w:p>
          <w:p w14:paraId="3C97CE1A" w14:textId="77777777" w:rsidR="001B5C1D" w:rsidRPr="00F70FDC" w:rsidRDefault="001B5C1D" w:rsidP="001B5C1D">
            <w:pPr>
              <w:pStyle w:val="Default"/>
              <w:ind w:left="720"/>
              <w:rPr>
                <w:rFonts w:asciiTheme="minorHAnsi" w:hAnsiTheme="minorHAnsi"/>
                <w:bCs/>
                <w:color w:val="auto"/>
                <w:sz w:val="16"/>
                <w:szCs w:val="16"/>
              </w:rPr>
            </w:pPr>
          </w:p>
          <w:p w14:paraId="26CA924A" w14:textId="77777777" w:rsidR="001B5C1D" w:rsidRPr="00F70FDC" w:rsidRDefault="001B5C1D" w:rsidP="001B5C1D">
            <w:pPr>
              <w:pStyle w:val="Default"/>
              <w:rPr>
                <w:rFonts w:asciiTheme="minorHAnsi" w:hAnsiTheme="minorHAnsi"/>
                <w:bCs/>
                <w:color w:val="auto"/>
                <w:sz w:val="16"/>
                <w:szCs w:val="16"/>
              </w:rPr>
            </w:pPr>
            <w:r w:rsidRPr="00F70FDC">
              <w:rPr>
                <w:rFonts w:asciiTheme="minorHAnsi" w:hAnsiTheme="minorHAnsi"/>
                <w:bCs/>
                <w:color w:val="auto"/>
                <w:sz w:val="16"/>
                <w:szCs w:val="16"/>
              </w:rPr>
              <w:t>De volgende vaardigheden ga je aan einde van de stage behalen:</w:t>
            </w:r>
          </w:p>
          <w:p w14:paraId="445AE85D" w14:textId="77777777" w:rsidR="001B5C1D" w:rsidRPr="00F70FDC" w:rsidRDefault="001B5C1D" w:rsidP="001B5C1D">
            <w:pPr>
              <w:pStyle w:val="Default"/>
              <w:numPr>
                <w:ilvl w:val="0"/>
                <w:numId w:val="1"/>
              </w:numPr>
              <w:rPr>
                <w:rFonts w:asciiTheme="minorHAnsi" w:hAnsiTheme="minorHAnsi"/>
                <w:color w:val="auto"/>
                <w:sz w:val="16"/>
                <w:szCs w:val="16"/>
              </w:rPr>
            </w:pPr>
            <w:r w:rsidRPr="00F70FDC">
              <w:rPr>
                <w:rFonts w:asciiTheme="minorHAnsi" w:hAnsiTheme="minorHAnsi"/>
                <w:bCs/>
                <w:color w:val="auto"/>
                <w:sz w:val="16"/>
                <w:szCs w:val="16"/>
              </w:rPr>
              <w:t xml:space="preserve">Je doet zelfstandig een polikliniek pijnrevalidatie , doet indicatiestellingen voor diverse verschillende pijntrajecten en neemt deel aan interdisciplinaire </w:t>
            </w:r>
            <w:r w:rsidR="009C3622" w:rsidRPr="00F70FDC">
              <w:rPr>
                <w:rFonts w:asciiTheme="minorHAnsi" w:hAnsiTheme="minorHAnsi"/>
                <w:bCs/>
                <w:color w:val="auto"/>
                <w:sz w:val="16"/>
                <w:szCs w:val="16"/>
              </w:rPr>
              <w:t>screenings</w:t>
            </w:r>
            <w:r w:rsidRPr="00F70FDC">
              <w:rPr>
                <w:rFonts w:asciiTheme="minorHAnsi" w:hAnsiTheme="minorHAnsi"/>
                <w:bCs/>
                <w:color w:val="auto"/>
                <w:sz w:val="16"/>
                <w:szCs w:val="16"/>
              </w:rPr>
              <w:t xml:space="preserve"> van het pijnrevalidatieteam.  Je bent in staat patiënten adequaat te indiceren rekening, houdend met de complexiteit van het pijnprobleem, de mogelijkheden van je revalidatieteam en de mogelijkheden van de patiënt.</w:t>
            </w:r>
          </w:p>
          <w:p w14:paraId="6E911C90" w14:textId="77777777" w:rsidR="001B5C1D" w:rsidRPr="00F70FDC" w:rsidRDefault="001B5C1D" w:rsidP="001B5C1D">
            <w:pPr>
              <w:pStyle w:val="Default"/>
              <w:numPr>
                <w:ilvl w:val="0"/>
                <w:numId w:val="1"/>
              </w:numPr>
              <w:rPr>
                <w:rFonts w:asciiTheme="minorHAnsi" w:hAnsiTheme="minorHAnsi"/>
                <w:color w:val="auto"/>
                <w:sz w:val="16"/>
                <w:szCs w:val="16"/>
              </w:rPr>
            </w:pPr>
            <w:r w:rsidRPr="00F70FDC">
              <w:rPr>
                <w:rFonts w:asciiTheme="minorHAnsi" w:hAnsiTheme="minorHAnsi"/>
                <w:bCs/>
                <w:color w:val="auto"/>
                <w:sz w:val="16"/>
                <w:szCs w:val="16"/>
              </w:rPr>
              <w:t>Je doet zelfstandig een intake voor een klinisch pijnrevalidatietraject, samen met de psycholoog.</w:t>
            </w:r>
          </w:p>
          <w:p w14:paraId="5001A5EA" w14:textId="77777777" w:rsidR="001B5C1D" w:rsidRPr="00F70FDC" w:rsidRDefault="001B5C1D" w:rsidP="001B5C1D">
            <w:pPr>
              <w:pStyle w:val="Default"/>
              <w:numPr>
                <w:ilvl w:val="0"/>
                <w:numId w:val="1"/>
              </w:numPr>
              <w:rPr>
                <w:rFonts w:asciiTheme="minorHAnsi" w:hAnsiTheme="minorHAnsi"/>
                <w:color w:val="auto"/>
                <w:sz w:val="16"/>
                <w:szCs w:val="16"/>
              </w:rPr>
            </w:pPr>
            <w:r w:rsidRPr="00F70FDC">
              <w:rPr>
                <w:rFonts w:asciiTheme="minorHAnsi" w:hAnsiTheme="minorHAnsi"/>
                <w:bCs/>
                <w:color w:val="auto"/>
                <w:sz w:val="16"/>
                <w:szCs w:val="16"/>
              </w:rPr>
              <w:t>Je geeft pijneducatie aan patiënten</w:t>
            </w:r>
          </w:p>
          <w:p w14:paraId="6A46E789" w14:textId="35F5FDB5" w:rsidR="008D1EAE" w:rsidRPr="00F70FDC" w:rsidRDefault="008D1EAE" w:rsidP="001B5C1D">
            <w:pPr>
              <w:pStyle w:val="Default"/>
              <w:numPr>
                <w:ilvl w:val="0"/>
                <w:numId w:val="1"/>
              </w:numPr>
              <w:rPr>
                <w:rFonts w:asciiTheme="minorHAnsi" w:hAnsiTheme="minorHAnsi"/>
                <w:color w:val="auto"/>
                <w:sz w:val="16"/>
                <w:szCs w:val="16"/>
              </w:rPr>
            </w:pPr>
            <w:r w:rsidRPr="00F70FDC">
              <w:rPr>
                <w:rFonts w:asciiTheme="minorHAnsi" w:hAnsiTheme="minorHAnsi"/>
                <w:bCs/>
                <w:color w:val="auto"/>
                <w:sz w:val="16"/>
                <w:szCs w:val="16"/>
              </w:rPr>
              <w:t>Je leert hoe je goed, helder en betrokken kunt communiceren</w:t>
            </w:r>
            <w:r w:rsidR="006732D5">
              <w:rPr>
                <w:rFonts w:asciiTheme="minorHAnsi" w:hAnsiTheme="minorHAnsi"/>
                <w:bCs/>
                <w:color w:val="auto"/>
                <w:sz w:val="16"/>
                <w:szCs w:val="16"/>
              </w:rPr>
              <w:t xml:space="preserve"> met</w:t>
            </w:r>
            <w:r w:rsidRPr="00F70FDC">
              <w:rPr>
                <w:rFonts w:asciiTheme="minorHAnsi" w:hAnsiTheme="minorHAnsi"/>
                <w:bCs/>
                <w:color w:val="auto"/>
                <w:sz w:val="16"/>
                <w:szCs w:val="16"/>
              </w:rPr>
              <w:t xml:space="preserve"> patiënten;  ook als er slecht nieuw is. </w:t>
            </w:r>
          </w:p>
          <w:p w14:paraId="3D2D5154" w14:textId="77777777" w:rsidR="001B5C1D" w:rsidRPr="00F70FDC" w:rsidRDefault="001B5C1D" w:rsidP="001B5C1D">
            <w:pPr>
              <w:pStyle w:val="Default"/>
              <w:numPr>
                <w:ilvl w:val="0"/>
                <w:numId w:val="1"/>
              </w:numPr>
              <w:rPr>
                <w:rFonts w:asciiTheme="minorHAnsi" w:hAnsiTheme="minorHAnsi"/>
                <w:color w:val="auto"/>
                <w:sz w:val="16"/>
                <w:szCs w:val="16"/>
              </w:rPr>
            </w:pPr>
            <w:r w:rsidRPr="00F70FDC">
              <w:rPr>
                <w:rFonts w:asciiTheme="minorHAnsi" w:hAnsiTheme="minorHAnsi"/>
                <w:bCs/>
                <w:color w:val="auto"/>
                <w:sz w:val="16"/>
                <w:szCs w:val="16"/>
              </w:rPr>
              <w:t>Je stuurt zelfstandig een interdisciplinair werkend team aan met complexe pijn- en gedragsproblematiek (meer dan basis leiderschapsvaardigheden)</w:t>
            </w:r>
          </w:p>
          <w:p w14:paraId="0E95E633" w14:textId="77777777" w:rsidR="001B5C1D" w:rsidRPr="00F70FDC" w:rsidRDefault="001B5C1D" w:rsidP="001B5C1D">
            <w:pPr>
              <w:pStyle w:val="Default"/>
              <w:numPr>
                <w:ilvl w:val="0"/>
                <w:numId w:val="1"/>
              </w:numPr>
              <w:rPr>
                <w:rFonts w:asciiTheme="minorHAnsi" w:hAnsiTheme="minorHAnsi"/>
                <w:color w:val="auto"/>
                <w:sz w:val="16"/>
                <w:szCs w:val="16"/>
              </w:rPr>
            </w:pPr>
            <w:r w:rsidRPr="00F70FDC">
              <w:rPr>
                <w:rFonts w:asciiTheme="minorHAnsi" w:hAnsiTheme="minorHAnsi"/>
                <w:bCs/>
                <w:color w:val="auto"/>
                <w:sz w:val="16"/>
                <w:szCs w:val="16"/>
              </w:rPr>
              <w:t>Je voert overleg met andere behandelaren in de ketenzorg chronische pijn en geeft adequate adviezen over de behandelmogelijkheden binnen en buiten de revalidatie</w:t>
            </w:r>
          </w:p>
          <w:p w14:paraId="27ACEE79" w14:textId="77777777" w:rsidR="001B5C1D" w:rsidRPr="00F70FDC" w:rsidRDefault="001B5C1D" w:rsidP="001B5C1D">
            <w:pPr>
              <w:pStyle w:val="Default"/>
              <w:numPr>
                <w:ilvl w:val="0"/>
                <w:numId w:val="1"/>
              </w:numPr>
              <w:rPr>
                <w:rFonts w:asciiTheme="minorHAnsi" w:hAnsiTheme="minorHAnsi"/>
                <w:color w:val="auto"/>
                <w:sz w:val="16"/>
                <w:szCs w:val="16"/>
              </w:rPr>
            </w:pPr>
            <w:r w:rsidRPr="00F70FDC">
              <w:rPr>
                <w:rFonts w:asciiTheme="minorHAnsi" w:hAnsiTheme="minorHAnsi"/>
                <w:bCs/>
                <w:color w:val="auto"/>
                <w:sz w:val="16"/>
                <w:szCs w:val="16"/>
              </w:rPr>
              <w:t>Je leidt een bespreking met andere specialisten en (para)medici efficiënt en effectief.</w:t>
            </w:r>
          </w:p>
          <w:p w14:paraId="3045576C" w14:textId="77777777" w:rsidR="001B5C1D" w:rsidRPr="00F70FDC" w:rsidRDefault="001B5C1D" w:rsidP="001B5C1D">
            <w:pPr>
              <w:pStyle w:val="Default"/>
              <w:numPr>
                <w:ilvl w:val="0"/>
                <w:numId w:val="1"/>
              </w:numPr>
              <w:rPr>
                <w:rFonts w:asciiTheme="minorHAnsi" w:hAnsiTheme="minorHAnsi"/>
                <w:color w:val="auto"/>
                <w:sz w:val="16"/>
                <w:szCs w:val="16"/>
              </w:rPr>
            </w:pPr>
            <w:r w:rsidRPr="00F70FDC">
              <w:rPr>
                <w:rFonts w:asciiTheme="minorHAnsi" w:hAnsiTheme="minorHAnsi"/>
                <w:bCs/>
                <w:color w:val="auto"/>
                <w:sz w:val="16"/>
                <w:szCs w:val="16"/>
              </w:rPr>
              <w:t xml:space="preserve">Je voert medebehandelingen uit bij andere diagnosegroepen op </w:t>
            </w:r>
            <w:proofErr w:type="spellStart"/>
            <w:r w:rsidRPr="00F70FDC">
              <w:rPr>
                <w:rFonts w:asciiTheme="minorHAnsi" w:hAnsiTheme="minorHAnsi"/>
                <w:bCs/>
                <w:color w:val="auto"/>
                <w:sz w:val="16"/>
                <w:szCs w:val="16"/>
              </w:rPr>
              <w:t>consultaire</w:t>
            </w:r>
            <w:proofErr w:type="spellEnd"/>
            <w:r w:rsidRPr="00F70FDC">
              <w:rPr>
                <w:rFonts w:asciiTheme="minorHAnsi" w:hAnsiTheme="minorHAnsi"/>
                <w:bCs/>
                <w:color w:val="auto"/>
                <w:sz w:val="16"/>
                <w:szCs w:val="16"/>
              </w:rPr>
              <w:t xml:space="preserve"> basis.</w:t>
            </w:r>
          </w:p>
          <w:p w14:paraId="6F379E4D" w14:textId="77777777" w:rsidR="00B24BFC" w:rsidRPr="00F70FDC" w:rsidRDefault="00B24BFC" w:rsidP="001B5C1D">
            <w:pPr>
              <w:pStyle w:val="Default"/>
              <w:numPr>
                <w:ilvl w:val="0"/>
                <w:numId w:val="1"/>
              </w:numPr>
              <w:rPr>
                <w:rFonts w:asciiTheme="minorHAnsi" w:hAnsiTheme="minorHAnsi"/>
                <w:color w:val="auto"/>
                <w:sz w:val="16"/>
                <w:szCs w:val="16"/>
              </w:rPr>
            </w:pPr>
            <w:r w:rsidRPr="00F70FDC">
              <w:rPr>
                <w:rFonts w:asciiTheme="minorHAnsi" w:hAnsiTheme="minorHAnsi"/>
                <w:bCs/>
                <w:color w:val="auto"/>
                <w:sz w:val="16"/>
                <w:szCs w:val="16"/>
              </w:rPr>
              <w:t xml:space="preserve">Je kunt behandelingen inzetten </w:t>
            </w:r>
            <w:r w:rsidR="009C3622" w:rsidRPr="00F70FDC">
              <w:rPr>
                <w:rFonts w:asciiTheme="minorHAnsi" w:hAnsiTheme="minorHAnsi"/>
                <w:bCs/>
                <w:color w:val="auto"/>
                <w:sz w:val="16"/>
                <w:szCs w:val="16"/>
              </w:rPr>
              <w:t>volgens</w:t>
            </w:r>
            <w:r w:rsidRPr="00F70FDC">
              <w:rPr>
                <w:rFonts w:asciiTheme="minorHAnsi" w:hAnsiTheme="minorHAnsi"/>
                <w:bCs/>
                <w:color w:val="auto"/>
                <w:sz w:val="16"/>
                <w:szCs w:val="16"/>
              </w:rPr>
              <w:t xml:space="preserve"> steppes en </w:t>
            </w:r>
            <w:proofErr w:type="spellStart"/>
            <w:r w:rsidRPr="00F70FDC">
              <w:rPr>
                <w:rFonts w:asciiTheme="minorHAnsi" w:hAnsiTheme="minorHAnsi"/>
                <w:bCs/>
                <w:color w:val="auto"/>
                <w:sz w:val="16"/>
                <w:szCs w:val="16"/>
              </w:rPr>
              <w:t>matched</w:t>
            </w:r>
            <w:proofErr w:type="spellEnd"/>
            <w:r w:rsidRPr="00F70FDC">
              <w:rPr>
                <w:rFonts w:asciiTheme="minorHAnsi" w:hAnsiTheme="minorHAnsi"/>
                <w:bCs/>
                <w:color w:val="auto"/>
                <w:sz w:val="16"/>
                <w:szCs w:val="16"/>
              </w:rPr>
              <w:t xml:space="preserve"> care </w:t>
            </w:r>
            <w:r w:rsidR="009C3622" w:rsidRPr="00F70FDC">
              <w:rPr>
                <w:rFonts w:asciiTheme="minorHAnsi" w:hAnsiTheme="minorHAnsi"/>
                <w:bCs/>
                <w:color w:val="auto"/>
                <w:sz w:val="16"/>
                <w:szCs w:val="16"/>
              </w:rPr>
              <w:t>principes</w:t>
            </w:r>
          </w:p>
          <w:p w14:paraId="43C0E888" w14:textId="77777777" w:rsidR="00B24BFC" w:rsidRPr="00F70FDC" w:rsidRDefault="00B24BFC" w:rsidP="001B5C1D">
            <w:pPr>
              <w:pStyle w:val="Default"/>
              <w:numPr>
                <w:ilvl w:val="0"/>
                <w:numId w:val="1"/>
              </w:numPr>
              <w:rPr>
                <w:rFonts w:asciiTheme="minorHAnsi" w:hAnsiTheme="minorHAnsi"/>
                <w:color w:val="auto"/>
                <w:sz w:val="16"/>
                <w:szCs w:val="16"/>
              </w:rPr>
            </w:pPr>
            <w:r w:rsidRPr="00F70FDC">
              <w:rPr>
                <w:rFonts w:asciiTheme="minorHAnsi" w:hAnsiTheme="minorHAnsi"/>
                <w:bCs/>
                <w:color w:val="auto"/>
                <w:sz w:val="16"/>
                <w:szCs w:val="16"/>
              </w:rPr>
              <w:t>Je verwijst adequaat voor aanvullende diagnostiek en/of behandeling elders.</w:t>
            </w:r>
          </w:p>
          <w:p w14:paraId="5AA58D49" w14:textId="77777777" w:rsidR="001B5C1D" w:rsidRPr="00F70FDC" w:rsidRDefault="001B5C1D" w:rsidP="001B5C1D">
            <w:pPr>
              <w:pStyle w:val="Default"/>
              <w:ind w:left="720"/>
              <w:rPr>
                <w:rFonts w:asciiTheme="minorHAnsi" w:hAnsiTheme="minorHAnsi"/>
                <w:color w:val="auto"/>
                <w:sz w:val="16"/>
                <w:szCs w:val="16"/>
              </w:rPr>
            </w:pPr>
          </w:p>
          <w:p w14:paraId="1C2A083B" w14:textId="77777777" w:rsidR="001B5C1D" w:rsidRPr="00F70FDC" w:rsidRDefault="001B5C1D" w:rsidP="001B5C1D">
            <w:pPr>
              <w:pStyle w:val="Default"/>
              <w:rPr>
                <w:rFonts w:asciiTheme="minorHAnsi" w:hAnsiTheme="minorHAnsi"/>
                <w:bCs/>
                <w:color w:val="auto"/>
                <w:sz w:val="16"/>
                <w:szCs w:val="16"/>
              </w:rPr>
            </w:pPr>
            <w:r w:rsidRPr="00F70FDC">
              <w:rPr>
                <w:rFonts w:asciiTheme="minorHAnsi" w:hAnsiTheme="minorHAnsi"/>
                <w:bCs/>
                <w:color w:val="auto"/>
                <w:sz w:val="16"/>
                <w:szCs w:val="16"/>
              </w:rPr>
              <w:t>Houding en gedrag:</w:t>
            </w:r>
          </w:p>
          <w:p w14:paraId="138A89B1" w14:textId="77777777" w:rsidR="001B5C1D" w:rsidRPr="00F70FDC" w:rsidRDefault="001B5C1D" w:rsidP="001B5C1D">
            <w:pPr>
              <w:pStyle w:val="Default"/>
              <w:numPr>
                <w:ilvl w:val="0"/>
                <w:numId w:val="3"/>
              </w:numPr>
              <w:rPr>
                <w:rFonts w:asciiTheme="minorHAnsi" w:hAnsiTheme="minorHAnsi"/>
                <w:color w:val="auto"/>
                <w:sz w:val="16"/>
                <w:szCs w:val="16"/>
              </w:rPr>
            </w:pPr>
            <w:r w:rsidRPr="00F70FDC">
              <w:rPr>
                <w:rFonts w:asciiTheme="minorHAnsi" w:hAnsiTheme="minorHAnsi"/>
                <w:color w:val="auto"/>
                <w:sz w:val="16"/>
                <w:szCs w:val="16"/>
              </w:rPr>
              <w:t>Je gaat adequaat om met spanningen binnen je behandelteam</w:t>
            </w:r>
          </w:p>
          <w:p w14:paraId="44D0FF00" w14:textId="77777777" w:rsidR="001B5C1D" w:rsidRPr="00F70FDC" w:rsidRDefault="001B5C1D" w:rsidP="001B5C1D">
            <w:pPr>
              <w:pStyle w:val="Default"/>
              <w:numPr>
                <w:ilvl w:val="0"/>
                <w:numId w:val="3"/>
              </w:numPr>
              <w:rPr>
                <w:rFonts w:asciiTheme="minorHAnsi" w:hAnsiTheme="minorHAnsi"/>
                <w:color w:val="auto"/>
                <w:sz w:val="16"/>
                <w:szCs w:val="16"/>
              </w:rPr>
            </w:pPr>
            <w:r w:rsidRPr="00F70FDC">
              <w:rPr>
                <w:rFonts w:asciiTheme="minorHAnsi" w:hAnsiTheme="minorHAnsi"/>
                <w:color w:val="auto"/>
                <w:sz w:val="16"/>
                <w:szCs w:val="16"/>
              </w:rPr>
              <w:t>Je managet verwachtingen van patiënt en mogelijkheden van team op respectvolle en tactische wijze</w:t>
            </w:r>
          </w:p>
          <w:p w14:paraId="20D38994" w14:textId="77777777" w:rsidR="001B5C1D" w:rsidRPr="00F70FDC" w:rsidRDefault="001B5C1D" w:rsidP="001B5C1D">
            <w:pPr>
              <w:pStyle w:val="Default"/>
              <w:numPr>
                <w:ilvl w:val="0"/>
                <w:numId w:val="3"/>
              </w:numPr>
              <w:rPr>
                <w:rFonts w:asciiTheme="minorHAnsi" w:hAnsiTheme="minorHAnsi"/>
                <w:color w:val="auto"/>
                <w:sz w:val="16"/>
                <w:szCs w:val="16"/>
              </w:rPr>
            </w:pPr>
            <w:r w:rsidRPr="00F70FDC">
              <w:rPr>
                <w:rFonts w:asciiTheme="minorHAnsi" w:hAnsiTheme="minorHAnsi"/>
                <w:color w:val="auto"/>
                <w:sz w:val="16"/>
                <w:szCs w:val="16"/>
              </w:rPr>
              <w:t>Je coördineert en geeft op constructieve basis leiding aan een behandelteam</w:t>
            </w:r>
          </w:p>
          <w:p w14:paraId="6E51BFCA" w14:textId="77777777" w:rsidR="001B5C1D" w:rsidRPr="00F70FDC" w:rsidRDefault="001B5C1D" w:rsidP="001B5C1D">
            <w:pPr>
              <w:pStyle w:val="Default"/>
              <w:numPr>
                <w:ilvl w:val="0"/>
                <w:numId w:val="3"/>
              </w:numPr>
              <w:rPr>
                <w:rFonts w:asciiTheme="minorHAnsi" w:hAnsiTheme="minorHAnsi"/>
                <w:color w:val="auto"/>
                <w:sz w:val="16"/>
                <w:szCs w:val="16"/>
              </w:rPr>
            </w:pPr>
            <w:r w:rsidRPr="00F70FDC">
              <w:rPr>
                <w:rFonts w:asciiTheme="minorHAnsi" w:hAnsiTheme="minorHAnsi"/>
                <w:color w:val="auto"/>
                <w:sz w:val="16"/>
                <w:szCs w:val="16"/>
              </w:rPr>
              <w:t>Je voert laagdrempelig overleg met collega’s in eerste, tweede en derde lijn.</w:t>
            </w:r>
          </w:p>
          <w:p w14:paraId="51379E18" w14:textId="77777777" w:rsidR="0054437D" w:rsidRPr="00F70FDC" w:rsidRDefault="0054437D" w:rsidP="00564F35">
            <w:pPr>
              <w:spacing w:after="0" w:line="240" w:lineRule="auto"/>
              <w:jc w:val="left"/>
              <w:rPr>
                <w:b/>
                <w:sz w:val="16"/>
                <w:szCs w:val="16"/>
              </w:rPr>
            </w:pPr>
          </w:p>
          <w:p w14:paraId="5DB8E658" w14:textId="77777777" w:rsidR="00E2779C" w:rsidRPr="00F70FDC" w:rsidRDefault="00E2779C" w:rsidP="00564F35">
            <w:pPr>
              <w:spacing w:after="0" w:line="240" w:lineRule="auto"/>
              <w:jc w:val="left"/>
              <w:rPr>
                <w:b/>
                <w:sz w:val="16"/>
                <w:szCs w:val="16"/>
              </w:rPr>
            </w:pPr>
          </w:p>
        </w:tc>
      </w:tr>
      <w:tr w:rsidR="00F70FDC" w:rsidRPr="00F70FDC" w14:paraId="1D9BC200" w14:textId="77777777" w:rsidTr="00E63890">
        <w:trPr>
          <w:trHeight w:val="576"/>
        </w:trPr>
        <w:tc>
          <w:tcPr>
            <w:tcW w:w="9722" w:type="dxa"/>
            <w:tcBorders>
              <w:top w:val="single" w:sz="4" w:space="0" w:color="000000"/>
              <w:left w:val="single" w:sz="4" w:space="0" w:color="000000"/>
              <w:bottom w:val="single" w:sz="4" w:space="0" w:color="000000"/>
              <w:right w:val="single" w:sz="4" w:space="0" w:color="000000"/>
            </w:tcBorders>
          </w:tcPr>
          <w:p w14:paraId="0425440A" w14:textId="77777777" w:rsidR="005A47CD" w:rsidRPr="00F70FDC" w:rsidRDefault="00E2779C" w:rsidP="00564F35">
            <w:pPr>
              <w:spacing w:after="0" w:line="240" w:lineRule="auto"/>
              <w:jc w:val="left"/>
              <w:rPr>
                <w:b/>
                <w:szCs w:val="16"/>
              </w:rPr>
            </w:pPr>
            <w:r w:rsidRPr="00F70FDC">
              <w:rPr>
                <w:b/>
                <w:szCs w:val="16"/>
              </w:rPr>
              <w:t xml:space="preserve">Voor de volgende </w:t>
            </w:r>
            <w:proofErr w:type="spellStart"/>
            <w:r w:rsidRPr="00F70FDC">
              <w:rPr>
                <w:b/>
                <w:szCs w:val="16"/>
              </w:rPr>
              <w:t>EPA’s</w:t>
            </w:r>
            <w:proofErr w:type="spellEnd"/>
            <w:r w:rsidRPr="00F70FDC">
              <w:rPr>
                <w:b/>
                <w:szCs w:val="16"/>
              </w:rPr>
              <w:t xml:space="preserve"> kun je specifieke leerdoelen behalen: </w:t>
            </w:r>
          </w:p>
          <w:p w14:paraId="24AFD3B4" w14:textId="77777777" w:rsidR="0054437D" w:rsidRPr="00F70FDC" w:rsidRDefault="0054437D" w:rsidP="00564F35">
            <w:pPr>
              <w:spacing w:after="0" w:line="240" w:lineRule="auto"/>
              <w:jc w:val="left"/>
              <w:rPr>
                <w:b/>
                <w:sz w:val="16"/>
                <w:szCs w:val="16"/>
              </w:rPr>
            </w:pPr>
          </w:p>
          <w:p w14:paraId="08597058" w14:textId="77777777" w:rsidR="00643468" w:rsidRPr="00F70FDC" w:rsidRDefault="00643468" w:rsidP="00643468">
            <w:pPr>
              <w:pStyle w:val="Default"/>
              <w:numPr>
                <w:ilvl w:val="0"/>
                <w:numId w:val="14"/>
              </w:numPr>
              <w:rPr>
                <w:rFonts w:asciiTheme="minorHAnsi" w:hAnsiTheme="minorHAnsi"/>
                <w:iCs/>
                <w:color w:val="auto"/>
                <w:sz w:val="16"/>
                <w:szCs w:val="16"/>
              </w:rPr>
            </w:pPr>
            <w:r w:rsidRPr="00F70FDC">
              <w:rPr>
                <w:rFonts w:asciiTheme="minorHAnsi" w:hAnsiTheme="minorHAnsi"/>
                <w:iCs/>
                <w:color w:val="auto"/>
                <w:sz w:val="16"/>
                <w:szCs w:val="16"/>
              </w:rPr>
              <w:t>EPA 3 (poliklinisch spreekuur uitvoeren)</w:t>
            </w:r>
          </w:p>
          <w:p w14:paraId="6A378C2D" w14:textId="77777777" w:rsidR="00643468" w:rsidRPr="00F70FDC" w:rsidRDefault="00643468" w:rsidP="00643468">
            <w:pPr>
              <w:pStyle w:val="Default"/>
              <w:numPr>
                <w:ilvl w:val="0"/>
                <w:numId w:val="14"/>
              </w:numPr>
              <w:rPr>
                <w:rFonts w:asciiTheme="minorHAnsi" w:hAnsiTheme="minorHAnsi"/>
                <w:iCs/>
                <w:color w:val="auto"/>
                <w:sz w:val="16"/>
                <w:szCs w:val="16"/>
              </w:rPr>
            </w:pPr>
            <w:r w:rsidRPr="00F70FDC">
              <w:rPr>
                <w:rFonts w:asciiTheme="minorHAnsi" w:hAnsiTheme="minorHAnsi"/>
                <w:iCs/>
                <w:color w:val="auto"/>
                <w:sz w:val="16"/>
                <w:szCs w:val="16"/>
              </w:rPr>
              <w:t>EPA 4 (interdisciplinaire revalidatiebehandeling aansturen)</w:t>
            </w:r>
          </w:p>
          <w:p w14:paraId="70097AA1" w14:textId="77777777" w:rsidR="00643468" w:rsidRPr="00F70FDC" w:rsidRDefault="00643468" w:rsidP="00643468">
            <w:pPr>
              <w:pStyle w:val="Default"/>
              <w:numPr>
                <w:ilvl w:val="0"/>
                <w:numId w:val="14"/>
              </w:numPr>
              <w:rPr>
                <w:rFonts w:asciiTheme="minorHAnsi" w:hAnsiTheme="minorHAnsi"/>
                <w:iCs/>
                <w:color w:val="auto"/>
                <w:sz w:val="16"/>
                <w:szCs w:val="16"/>
              </w:rPr>
            </w:pPr>
            <w:r w:rsidRPr="00F70FDC">
              <w:rPr>
                <w:rFonts w:asciiTheme="minorHAnsi" w:hAnsiTheme="minorHAnsi"/>
                <w:iCs/>
                <w:color w:val="auto"/>
                <w:sz w:val="16"/>
                <w:szCs w:val="16"/>
              </w:rPr>
              <w:t>EPA 5 (intercollegiaal consult)</w:t>
            </w:r>
          </w:p>
          <w:p w14:paraId="36B25BFD" w14:textId="77777777" w:rsidR="00643468" w:rsidRPr="00F70FDC" w:rsidRDefault="00643468" w:rsidP="00643468">
            <w:pPr>
              <w:pStyle w:val="Default"/>
              <w:numPr>
                <w:ilvl w:val="0"/>
                <w:numId w:val="14"/>
              </w:numPr>
              <w:rPr>
                <w:rFonts w:asciiTheme="minorHAnsi" w:hAnsiTheme="minorHAnsi"/>
                <w:iCs/>
                <w:color w:val="auto"/>
                <w:sz w:val="16"/>
                <w:szCs w:val="16"/>
              </w:rPr>
            </w:pPr>
            <w:r w:rsidRPr="00F70FDC">
              <w:rPr>
                <w:rFonts w:asciiTheme="minorHAnsi" w:hAnsiTheme="minorHAnsi"/>
                <w:iCs/>
                <w:color w:val="auto"/>
                <w:sz w:val="16"/>
                <w:szCs w:val="16"/>
              </w:rPr>
              <w:t>EPA 12 (zorg chronische fase)</w:t>
            </w:r>
          </w:p>
          <w:p w14:paraId="737FC928" w14:textId="77777777" w:rsidR="007014E3" w:rsidRPr="00F70FDC" w:rsidRDefault="007014E3" w:rsidP="007014E3">
            <w:pPr>
              <w:pStyle w:val="Default"/>
              <w:rPr>
                <w:rFonts w:asciiTheme="minorHAnsi" w:hAnsiTheme="minorHAnsi"/>
                <w:iCs/>
                <w:color w:val="auto"/>
                <w:sz w:val="16"/>
                <w:szCs w:val="16"/>
              </w:rPr>
            </w:pPr>
          </w:p>
          <w:p w14:paraId="0854F1FB" w14:textId="77777777" w:rsidR="007014E3" w:rsidRPr="00F70FDC" w:rsidRDefault="00E2779C" w:rsidP="007014E3">
            <w:pPr>
              <w:pStyle w:val="Default"/>
              <w:rPr>
                <w:rFonts w:asciiTheme="minorHAnsi" w:hAnsiTheme="minorHAnsi"/>
                <w:iCs/>
                <w:color w:val="auto"/>
                <w:sz w:val="16"/>
                <w:szCs w:val="16"/>
              </w:rPr>
            </w:pPr>
            <w:r w:rsidRPr="00F70FDC">
              <w:rPr>
                <w:rFonts w:asciiTheme="minorHAnsi" w:hAnsiTheme="minorHAnsi"/>
                <w:b/>
                <w:iCs/>
                <w:color w:val="auto"/>
                <w:sz w:val="16"/>
                <w:szCs w:val="16"/>
              </w:rPr>
              <w:t xml:space="preserve">Zie </w:t>
            </w:r>
            <w:r w:rsidR="0076518C" w:rsidRPr="00F70FDC">
              <w:rPr>
                <w:rFonts w:asciiTheme="minorHAnsi" w:hAnsiTheme="minorHAnsi"/>
                <w:b/>
                <w:iCs/>
                <w:color w:val="auto"/>
                <w:sz w:val="16"/>
                <w:szCs w:val="16"/>
              </w:rPr>
              <w:t xml:space="preserve">in de </w:t>
            </w:r>
            <w:r w:rsidRPr="00F70FDC">
              <w:rPr>
                <w:rFonts w:asciiTheme="minorHAnsi" w:hAnsiTheme="minorHAnsi"/>
                <w:b/>
                <w:iCs/>
                <w:color w:val="auto"/>
                <w:sz w:val="16"/>
                <w:szCs w:val="16"/>
              </w:rPr>
              <w:t>b</w:t>
            </w:r>
            <w:r w:rsidR="0076518C" w:rsidRPr="00F70FDC">
              <w:rPr>
                <w:rFonts w:asciiTheme="minorHAnsi" w:hAnsiTheme="minorHAnsi"/>
                <w:b/>
                <w:iCs/>
                <w:color w:val="auto"/>
                <w:sz w:val="16"/>
                <w:szCs w:val="16"/>
              </w:rPr>
              <w:t>ijlage:</w:t>
            </w:r>
            <w:r w:rsidRPr="00F70FDC">
              <w:rPr>
                <w:rFonts w:asciiTheme="minorHAnsi" w:hAnsiTheme="minorHAnsi"/>
                <w:iCs/>
                <w:color w:val="auto"/>
                <w:sz w:val="16"/>
                <w:szCs w:val="16"/>
              </w:rPr>
              <w:t xml:space="preserve"> bovenstaande </w:t>
            </w:r>
            <w:proofErr w:type="spellStart"/>
            <w:r w:rsidR="009C3622" w:rsidRPr="00F70FDC">
              <w:rPr>
                <w:rFonts w:asciiTheme="minorHAnsi" w:hAnsiTheme="minorHAnsi"/>
                <w:iCs/>
                <w:color w:val="auto"/>
                <w:sz w:val="16"/>
                <w:szCs w:val="16"/>
              </w:rPr>
              <w:t>EPA's</w:t>
            </w:r>
            <w:proofErr w:type="spellEnd"/>
            <w:r w:rsidR="007014E3" w:rsidRPr="00F70FDC">
              <w:rPr>
                <w:rFonts w:asciiTheme="minorHAnsi" w:hAnsiTheme="minorHAnsi"/>
                <w:iCs/>
                <w:color w:val="auto"/>
                <w:sz w:val="16"/>
                <w:szCs w:val="16"/>
              </w:rPr>
              <w:t xml:space="preserve"> met als toelichting het bekwaamheidsniveau en hoe/waar deze behaald kunnen worden. </w:t>
            </w:r>
          </w:p>
          <w:p w14:paraId="3DD3D3C5" w14:textId="77777777" w:rsidR="0054437D" w:rsidRPr="00F70FDC" w:rsidRDefault="0054437D" w:rsidP="00564F35">
            <w:pPr>
              <w:spacing w:after="0" w:line="240" w:lineRule="auto"/>
              <w:jc w:val="left"/>
              <w:rPr>
                <w:b/>
                <w:sz w:val="16"/>
                <w:szCs w:val="16"/>
              </w:rPr>
            </w:pPr>
          </w:p>
          <w:p w14:paraId="026FFF24" w14:textId="77777777" w:rsidR="005B1892" w:rsidRPr="00F70FDC" w:rsidRDefault="005B1892" w:rsidP="00564F35">
            <w:pPr>
              <w:spacing w:after="0" w:line="240" w:lineRule="auto"/>
              <w:jc w:val="left"/>
              <w:rPr>
                <w:b/>
                <w:sz w:val="16"/>
                <w:szCs w:val="16"/>
              </w:rPr>
            </w:pPr>
          </w:p>
        </w:tc>
      </w:tr>
      <w:tr w:rsidR="00F70FDC" w:rsidRPr="00F70FDC" w14:paraId="430F3392" w14:textId="77777777" w:rsidTr="00E63890">
        <w:trPr>
          <w:trHeight w:val="576"/>
        </w:trPr>
        <w:tc>
          <w:tcPr>
            <w:tcW w:w="9722" w:type="dxa"/>
            <w:tcBorders>
              <w:top w:val="single" w:sz="4" w:space="0" w:color="000000"/>
              <w:left w:val="single" w:sz="4" w:space="0" w:color="000000"/>
              <w:bottom w:val="single" w:sz="4" w:space="0" w:color="000000"/>
              <w:right w:val="single" w:sz="4" w:space="0" w:color="000000"/>
            </w:tcBorders>
          </w:tcPr>
          <w:p w14:paraId="7B6E3D23" w14:textId="77777777" w:rsidR="00564F35" w:rsidRPr="00F70FDC" w:rsidRDefault="00564F35" w:rsidP="00564F35">
            <w:pPr>
              <w:spacing w:after="0" w:line="240" w:lineRule="auto"/>
              <w:jc w:val="left"/>
              <w:rPr>
                <w:b/>
                <w:szCs w:val="16"/>
              </w:rPr>
            </w:pPr>
            <w:r w:rsidRPr="00F70FDC">
              <w:rPr>
                <w:b/>
                <w:szCs w:val="16"/>
              </w:rPr>
              <w:t>Cursussen en literatuur:</w:t>
            </w:r>
          </w:p>
          <w:p w14:paraId="4F2C4EF7" w14:textId="77777777" w:rsidR="0054437D" w:rsidRPr="00F70FDC" w:rsidRDefault="0054437D" w:rsidP="00564F35">
            <w:pPr>
              <w:spacing w:after="0" w:line="240" w:lineRule="auto"/>
              <w:rPr>
                <w:sz w:val="16"/>
                <w:szCs w:val="16"/>
              </w:rPr>
            </w:pPr>
          </w:p>
          <w:p w14:paraId="71DE3F41" w14:textId="77777777" w:rsidR="00977028" w:rsidRPr="00F70FDC" w:rsidRDefault="00977028" w:rsidP="00977028">
            <w:pPr>
              <w:pStyle w:val="Default"/>
              <w:numPr>
                <w:ilvl w:val="0"/>
                <w:numId w:val="4"/>
              </w:numPr>
              <w:rPr>
                <w:rFonts w:asciiTheme="minorHAnsi" w:hAnsiTheme="minorHAnsi"/>
                <w:iCs/>
                <w:color w:val="auto"/>
                <w:sz w:val="16"/>
                <w:szCs w:val="16"/>
              </w:rPr>
            </w:pPr>
            <w:r w:rsidRPr="00F70FDC">
              <w:rPr>
                <w:rFonts w:asciiTheme="minorHAnsi" w:hAnsiTheme="minorHAnsi"/>
                <w:iCs/>
                <w:color w:val="auto"/>
                <w:sz w:val="16"/>
                <w:szCs w:val="16"/>
              </w:rPr>
              <w:t>Basiscursus chronische pijn</w:t>
            </w:r>
          </w:p>
          <w:p w14:paraId="762DA588" w14:textId="77777777" w:rsidR="00977028" w:rsidRPr="00F70FDC" w:rsidRDefault="00977028" w:rsidP="00977028">
            <w:pPr>
              <w:pStyle w:val="Default"/>
              <w:numPr>
                <w:ilvl w:val="0"/>
                <w:numId w:val="4"/>
              </w:numPr>
              <w:rPr>
                <w:rFonts w:asciiTheme="minorHAnsi" w:hAnsiTheme="minorHAnsi"/>
                <w:iCs/>
                <w:color w:val="auto"/>
                <w:sz w:val="16"/>
                <w:szCs w:val="16"/>
              </w:rPr>
            </w:pPr>
            <w:r w:rsidRPr="00F70FDC">
              <w:rPr>
                <w:rFonts w:asciiTheme="minorHAnsi" w:hAnsiTheme="minorHAnsi"/>
                <w:iCs/>
                <w:color w:val="auto"/>
                <w:sz w:val="16"/>
                <w:szCs w:val="16"/>
              </w:rPr>
              <w:lastRenderedPageBreak/>
              <w:t>Behandelkader Pijnrevalidatie: Revalidatiegeneeskundige behandeling van patiënten met pijnklachten zich uitend in het houdings- en bewegingsapparaat, 2012</w:t>
            </w:r>
            <w:r w:rsidR="00B24BFC" w:rsidRPr="00F70FDC">
              <w:rPr>
                <w:rFonts w:asciiTheme="minorHAnsi" w:hAnsiTheme="minorHAnsi"/>
                <w:iCs/>
                <w:color w:val="auto"/>
                <w:sz w:val="16"/>
                <w:szCs w:val="16"/>
              </w:rPr>
              <w:t>/2020</w:t>
            </w:r>
            <w:r w:rsidRPr="00F70FDC">
              <w:rPr>
                <w:rFonts w:asciiTheme="minorHAnsi" w:hAnsiTheme="minorHAnsi"/>
                <w:iCs/>
                <w:color w:val="auto"/>
                <w:sz w:val="16"/>
                <w:szCs w:val="16"/>
              </w:rPr>
              <w:t>.</w:t>
            </w:r>
          </w:p>
          <w:p w14:paraId="50345B99" w14:textId="77777777" w:rsidR="00977028" w:rsidRPr="00F70FDC" w:rsidRDefault="00977028" w:rsidP="00977028">
            <w:pPr>
              <w:pStyle w:val="Default"/>
              <w:numPr>
                <w:ilvl w:val="0"/>
                <w:numId w:val="4"/>
              </w:numPr>
              <w:rPr>
                <w:rFonts w:asciiTheme="minorHAnsi" w:hAnsiTheme="minorHAnsi"/>
                <w:iCs/>
                <w:color w:val="auto"/>
                <w:sz w:val="16"/>
                <w:szCs w:val="16"/>
              </w:rPr>
            </w:pPr>
            <w:proofErr w:type="spellStart"/>
            <w:r w:rsidRPr="00F70FDC">
              <w:rPr>
                <w:rFonts w:asciiTheme="minorHAnsi" w:hAnsiTheme="minorHAnsi"/>
                <w:iCs/>
                <w:color w:val="auto"/>
                <w:sz w:val="16"/>
                <w:szCs w:val="16"/>
              </w:rPr>
              <w:t>Position</w:t>
            </w:r>
            <w:proofErr w:type="spellEnd"/>
            <w:r w:rsidRPr="00F70FDC">
              <w:rPr>
                <w:rFonts w:asciiTheme="minorHAnsi" w:hAnsiTheme="minorHAnsi"/>
                <w:iCs/>
                <w:color w:val="auto"/>
                <w:sz w:val="16"/>
                <w:szCs w:val="16"/>
              </w:rPr>
              <w:t xml:space="preserve"> Paper Chronische Pijn, 2017</w:t>
            </w:r>
          </w:p>
          <w:p w14:paraId="03AAECE7" w14:textId="77777777" w:rsidR="00977028" w:rsidRPr="00F70FDC" w:rsidRDefault="00977028" w:rsidP="00977028">
            <w:pPr>
              <w:pStyle w:val="Default"/>
              <w:numPr>
                <w:ilvl w:val="0"/>
                <w:numId w:val="4"/>
              </w:numPr>
              <w:rPr>
                <w:rFonts w:asciiTheme="minorHAnsi" w:hAnsiTheme="minorHAnsi"/>
                <w:iCs/>
                <w:color w:val="auto"/>
                <w:sz w:val="16"/>
                <w:szCs w:val="16"/>
              </w:rPr>
            </w:pPr>
            <w:r w:rsidRPr="00F70FDC">
              <w:rPr>
                <w:rFonts w:asciiTheme="minorHAnsi" w:hAnsiTheme="minorHAnsi"/>
                <w:iCs/>
                <w:color w:val="auto"/>
                <w:sz w:val="16"/>
                <w:szCs w:val="16"/>
              </w:rPr>
              <w:t xml:space="preserve">Handboek Pijnrevalidatie. Voor eerste-, tweede- en derdelijns gezondheidszorg. </w:t>
            </w:r>
            <w:proofErr w:type="spellStart"/>
            <w:r w:rsidRPr="00F70FDC">
              <w:rPr>
                <w:rFonts w:asciiTheme="minorHAnsi" w:hAnsiTheme="minorHAnsi"/>
                <w:iCs/>
                <w:color w:val="auto"/>
                <w:sz w:val="16"/>
                <w:szCs w:val="16"/>
              </w:rPr>
              <w:t>Bohn</w:t>
            </w:r>
            <w:proofErr w:type="spellEnd"/>
            <w:r w:rsidRPr="00F70FDC">
              <w:rPr>
                <w:rFonts w:asciiTheme="minorHAnsi" w:hAnsiTheme="minorHAnsi"/>
                <w:iCs/>
                <w:color w:val="auto"/>
                <w:sz w:val="16"/>
                <w:szCs w:val="16"/>
              </w:rPr>
              <w:t xml:space="preserve"> </w:t>
            </w:r>
            <w:proofErr w:type="spellStart"/>
            <w:r w:rsidRPr="00F70FDC">
              <w:rPr>
                <w:rFonts w:asciiTheme="minorHAnsi" w:hAnsiTheme="minorHAnsi"/>
                <w:iCs/>
                <w:color w:val="auto"/>
                <w:sz w:val="16"/>
                <w:szCs w:val="16"/>
              </w:rPr>
              <w:t>Stafleu</w:t>
            </w:r>
            <w:proofErr w:type="spellEnd"/>
            <w:r w:rsidRPr="00F70FDC">
              <w:rPr>
                <w:rFonts w:asciiTheme="minorHAnsi" w:hAnsiTheme="minorHAnsi"/>
                <w:iCs/>
                <w:color w:val="auto"/>
                <w:sz w:val="16"/>
                <w:szCs w:val="16"/>
              </w:rPr>
              <w:t xml:space="preserve"> van </w:t>
            </w:r>
            <w:proofErr w:type="spellStart"/>
            <w:r w:rsidRPr="00F70FDC">
              <w:rPr>
                <w:rFonts w:asciiTheme="minorHAnsi" w:hAnsiTheme="minorHAnsi"/>
                <w:iCs/>
                <w:color w:val="auto"/>
                <w:sz w:val="16"/>
                <w:szCs w:val="16"/>
              </w:rPr>
              <w:t>Loghum</w:t>
            </w:r>
            <w:proofErr w:type="spellEnd"/>
            <w:r w:rsidRPr="00F70FDC">
              <w:rPr>
                <w:rFonts w:asciiTheme="minorHAnsi" w:hAnsiTheme="minorHAnsi"/>
                <w:iCs/>
                <w:color w:val="auto"/>
                <w:sz w:val="16"/>
                <w:szCs w:val="16"/>
              </w:rPr>
              <w:t>, 2019. ISBN 978 90 368 2229 9. (</w:t>
            </w:r>
            <w:proofErr w:type="spellStart"/>
            <w:r w:rsidRPr="00F70FDC">
              <w:rPr>
                <w:rFonts w:asciiTheme="minorHAnsi" w:hAnsiTheme="minorHAnsi"/>
                <w:iCs/>
                <w:color w:val="auto"/>
                <w:sz w:val="16"/>
                <w:szCs w:val="16"/>
              </w:rPr>
              <w:t>Verbunt</w:t>
            </w:r>
            <w:proofErr w:type="spellEnd"/>
            <w:r w:rsidRPr="00F70FDC">
              <w:rPr>
                <w:rFonts w:asciiTheme="minorHAnsi" w:hAnsiTheme="minorHAnsi"/>
                <w:iCs/>
                <w:color w:val="auto"/>
                <w:sz w:val="16"/>
                <w:szCs w:val="16"/>
              </w:rPr>
              <w:t xml:space="preserve"> AMCF, Schreurs KM, Schiphorst Preuper HR, Swaan JL). </w:t>
            </w:r>
          </w:p>
          <w:p w14:paraId="4F4F181C" w14:textId="77777777" w:rsidR="0054437D" w:rsidRPr="00F70FDC" w:rsidRDefault="00977028" w:rsidP="00564F35">
            <w:pPr>
              <w:pStyle w:val="Default"/>
              <w:numPr>
                <w:ilvl w:val="0"/>
                <w:numId w:val="4"/>
              </w:numPr>
              <w:rPr>
                <w:rFonts w:asciiTheme="minorHAnsi" w:hAnsiTheme="minorHAnsi"/>
                <w:iCs/>
                <w:color w:val="auto"/>
                <w:sz w:val="16"/>
                <w:szCs w:val="16"/>
              </w:rPr>
            </w:pPr>
            <w:r w:rsidRPr="00F70FDC">
              <w:rPr>
                <w:rFonts w:asciiTheme="minorHAnsi" w:hAnsiTheme="minorHAnsi"/>
                <w:iCs/>
                <w:color w:val="auto"/>
                <w:sz w:val="16"/>
                <w:szCs w:val="16"/>
              </w:rPr>
              <w:t>NTR 2019 nummer 3. S</w:t>
            </w:r>
            <w:r w:rsidR="008D1EAE" w:rsidRPr="00F70FDC">
              <w:rPr>
                <w:rFonts w:asciiTheme="minorHAnsi" w:hAnsiTheme="minorHAnsi"/>
                <w:iCs/>
                <w:color w:val="auto"/>
                <w:sz w:val="16"/>
                <w:szCs w:val="16"/>
              </w:rPr>
              <w:t>peciale editie Pijnrevalidatie.</w:t>
            </w:r>
          </w:p>
          <w:p w14:paraId="285CBADF" w14:textId="77777777" w:rsidR="00415AA4" w:rsidRPr="00F70FDC" w:rsidRDefault="00415AA4" w:rsidP="00564F35">
            <w:pPr>
              <w:pStyle w:val="Default"/>
              <w:numPr>
                <w:ilvl w:val="0"/>
                <w:numId w:val="4"/>
              </w:numPr>
              <w:rPr>
                <w:rFonts w:asciiTheme="minorHAnsi" w:hAnsiTheme="minorHAnsi"/>
                <w:iCs/>
                <w:color w:val="auto"/>
                <w:sz w:val="16"/>
                <w:szCs w:val="16"/>
              </w:rPr>
            </w:pPr>
          </w:p>
          <w:p w14:paraId="0879C88B" w14:textId="77777777" w:rsidR="0054437D" w:rsidRPr="00F70FDC" w:rsidRDefault="0054437D" w:rsidP="00564F35">
            <w:pPr>
              <w:spacing w:after="0" w:line="240" w:lineRule="auto"/>
              <w:rPr>
                <w:b/>
                <w:sz w:val="16"/>
                <w:szCs w:val="16"/>
              </w:rPr>
            </w:pPr>
          </w:p>
        </w:tc>
      </w:tr>
      <w:tr w:rsidR="00F70FDC" w:rsidRPr="00F70FDC" w14:paraId="53C2E775" w14:textId="77777777" w:rsidTr="00E63890">
        <w:trPr>
          <w:trHeight w:val="576"/>
        </w:trPr>
        <w:tc>
          <w:tcPr>
            <w:tcW w:w="9722" w:type="dxa"/>
            <w:tcBorders>
              <w:top w:val="single" w:sz="4" w:space="0" w:color="000000"/>
              <w:left w:val="single" w:sz="4" w:space="0" w:color="000000"/>
              <w:bottom w:val="single" w:sz="4" w:space="0" w:color="000000"/>
              <w:right w:val="single" w:sz="4" w:space="0" w:color="000000"/>
            </w:tcBorders>
            <w:hideMark/>
          </w:tcPr>
          <w:p w14:paraId="393A2EEC" w14:textId="77777777" w:rsidR="00F92DDF" w:rsidRPr="00F70FDC" w:rsidRDefault="00F92DDF" w:rsidP="00AB1C01">
            <w:pPr>
              <w:spacing w:after="0" w:line="240" w:lineRule="auto"/>
              <w:jc w:val="left"/>
              <w:rPr>
                <w:b/>
                <w:sz w:val="16"/>
                <w:szCs w:val="16"/>
              </w:rPr>
            </w:pPr>
            <w:r w:rsidRPr="00F70FDC">
              <w:rPr>
                <w:b/>
                <w:szCs w:val="16"/>
              </w:rPr>
              <w:lastRenderedPageBreak/>
              <w:t>Aan dit thema gerelateerde thema’s</w:t>
            </w:r>
            <w:r w:rsidR="00F70FDC" w:rsidRPr="00F70FDC">
              <w:rPr>
                <w:b/>
                <w:szCs w:val="16"/>
              </w:rPr>
              <w:t xml:space="preserve"> en</w:t>
            </w:r>
            <w:r w:rsidRPr="00F70FDC">
              <w:rPr>
                <w:b/>
                <w:szCs w:val="16"/>
              </w:rPr>
              <w:t xml:space="preserve"> generieke activiteiten </w:t>
            </w:r>
          </w:p>
          <w:p w14:paraId="0826E722" w14:textId="77777777" w:rsidR="0054437D" w:rsidRPr="00F70FDC" w:rsidRDefault="0054437D" w:rsidP="00564F35">
            <w:pPr>
              <w:spacing w:after="0" w:line="240" w:lineRule="auto"/>
              <w:jc w:val="left"/>
              <w:rPr>
                <w:sz w:val="16"/>
                <w:szCs w:val="16"/>
              </w:rPr>
            </w:pPr>
          </w:p>
          <w:p w14:paraId="577DBD32" w14:textId="77777777" w:rsidR="00E907E8" w:rsidRPr="00F70FDC" w:rsidRDefault="00E907E8" w:rsidP="00564F35">
            <w:pPr>
              <w:spacing w:after="0" w:line="240" w:lineRule="auto"/>
              <w:jc w:val="left"/>
              <w:rPr>
                <w:b/>
                <w:sz w:val="16"/>
                <w:szCs w:val="16"/>
              </w:rPr>
            </w:pPr>
            <w:r w:rsidRPr="00F70FDC">
              <w:rPr>
                <w:b/>
                <w:sz w:val="16"/>
                <w:szCs w:val="16"/>
              </w:rPr>
              <w:t>Gerelateerde thema’s:</w:t>
            </w:r>
          </w:p>
          <w:p w14:paraId="0DD009B3" w14:textId="77777777" w:rsidR="00E907E8" w:rsidRPr="00F70FDC" w:rsidRDefault="00E907E8" w:rsidP="00E907E8">
            <w:pPr>
              <w:pStyle w:val="Lijstalinea"/>
              <w:numPr>
                <w:ilvl w:val="0"/>
                <w:numId w:val="5"/>
              </w:numPr>
              <w:autoSpaceDE w:val="0"/>
              <w:autoSpaceDN w:val="0"/>
              <w:adjustRightInd w:val="0"/>
              <w:spacing w:after="0" w:line="240" w:lineRule="auto"/>
              <w:jc w:val="left"/>
              <w:rPr>
                <w:rFonts w:cs="Times New Roman"/>
                <w:sz w:val="16"/>
                <w:szCs w:val="16"/>
              </w:rPr>
            </w:pPr>
            <w:r w:rsidRPr="00F70FDC">
              <w:rPr>
                <w:rFonts w:cs="Times New Roman"/>
                <w:sz w:val="16"/>
                <w:szCs w:val="16"/>
              </w:rPr>
              <w:t>Niet aangeboren hersenletsel (NAH)</w:t>
            </w:r>
          </w:p>
          <w:p w14:paraId="0110C60A" w14:textId="77777777" w:rsidR="00E907E8" w:rsidRPr="00F70FDC" w:rsidRDefault="00E907E8" w:rsidP="00E907E8">
            <w:pPr>
              <w:pStyle w:val="Lijstalinea"/>
              <w:numPr>
                <w:ilvl w:val="0"/>
                <w:numId w:val="5"/>
              </w:numPr>
              <w:autoSpaceDE w:val="0"/>
              <w:autoSpaceDN w:val="0"/>
              <w:adjustRightInd w:val="0"/>
              <w:spacing w:after="0" w:line="240" w:lineRule="auto"/>
              <w:jc w:val="left"/>
              <w:rPr>
                <w:rFonts w:cs="Times New Roman"/>
                <w:sz w:val="16"/>
                <w:szCs w:val="16"/>
              </w:rPr>
            </w:pPr>
            <w:proofErr w:type="spellStart"/>
            <w:r w:rsidRPr="00F70FDC">
              <w:rPr>
                <w:rFonts w:cs="Times New Roman"/>
                <w:sz w:val="16"/>
                <w:szCs w:val="16"/>
              </w:rPr>
              <w:t>Myelum</w:t>
            </w:r>
            <w:proofErr w:type="spellEnd"/>
            <w:r w:rsidRPr="00F70FDC">
              <w:rPr>
                <w:rFonts w:cs="Times New Roman"/>
                <w:sz w:val="16"/>
                <w:szCs w:val="16"/>
              </w:rPr>
              <w:t xml:space="preserve"> en perifeer zenuwletsel</w:t>
            </w:r>
          </w:p>
          <w:p w14:paraId="7B8A0EF9" w14:textId="77777777" w:rsidR="00E907E8" w:rsidRPr="00F70FDC" w:rsidRDefault="00E907E8" w:rsidP="00E907E8">
            <w:pPr>
              <w:pStyle w:val="Lijstalinea"/>
              <w:numPr>
                <w:ilvl w:val="0"/>
                <w:numId w:val="5"/>
              </w:numPr>
              <w:autoSpaceDE w:val="0"/>
              <w:autoSpaceDN w:val="0"/>
              <w:adjustRightInd w:val="0"/>
              <w:spacing w:after="0" w:line="240" w:lineRule="auto"/>
              <w:jc w:val="left"/>
              <w:rPr>
                <w:rFonts w:cs="Times New Roman"/>
                <w:sz w:val="16"/>
                <w:szCs w:val="16"/>
              </w:rPr>
            </w:pPr>
            <w:r w:rsidRPr="00F70FDC">
              <w:rPr>
                <w:rFonts w:cs="Times New Roman"/>
                <w:sz w:val="16"/>
                <w:szCs w:val="16"/>
              </w:rPr>
              <w:t>Progressieve neurologische aandoeningen</w:t>
            </w:r>
          </w:p>
          <w:p w14:paraId="7A6D6023" w14:textId="77777777" w:rsidR="00E907E8" w:rsidRPr="00F70FDC" w:rsidRDefault="00E907E8" w:rsidP="00E907E8">
            <w:pPr>
              <w:pStyle w:val="Lijstalinea"/>
              <w:numPr>
                <w:ilvl w:val="0"/>
                <w:numId w:val="5"/>
              </w:numPr>
              <w:autoSpaceDE w:val="0"/>
              <w:autoSpaceDN w:val="0"/>
              <w:adjustRightInd w:val="0"/>
              <w:spacing w:after="0" w:line="240" w:lineRule="auto"/>
              <w:jc w:val="left"/>
              <w:rPr>
                <w:rFonts w:cs="Times New Roman"/>
                <w:sz w:val="16"/>
                <w:szCs w:val="16"/>
              </w:rPr>
            </w:pPr>
            <w:r w:rsidRPr="00F70FDC">
              <w:rPr>
                <w:rFonts w:cs="Times New Roman"/>
                <w:sz w:val="16"/>
                <w:szCs w:val="16"/>
              </w:rPr>
              <w:t>Amputatie en prothesiologie</w:t>
            </w:r>
          </w:p>
          <w:p w14:paraId="510E29DB" w14:textId="77777777" w:rsidR="00E907E8" w:rsidRPr="00F70FDC" w:rsidRDefault="00E907E8" w:rsidP="00E907E8">
            <w:pPr>
              <w:pStyle w:val="Lijstalinea"/>
              <w:numPr>
                <w:ilvl w:val="0"/>
                <w:numId w:val="5"/>
              </w:numPr>
              <w:autoSpaceDE w:val="0"/>
              <w:autoSpaceDN w:val="0"/>
              <w:adjustRightInd w:val="0"/>
              <w:spacing w:after="0" w:line="240" w:lineRule="auto"/>
              <w:jc w:val="left"/>
              <w:rPr>
                <w:rFonts w:cs="Times New Roman"/>
                <w:sz w:val="16"/>
                <w:szCs w:val="16"/>
              </w:rPr>
            </w:pPr>
            <w:r w:rsidRPr="00F70FDC">
              <w:rPr>
                <w:rFonts w:cs="Times New Roman"/>
                <w:sz w:val="16"/>
                <w:szCs w:val="16"/>
              </w:rPr>
              <w:t>Aandoeningen van het spierskelet systeem</w:t>
            </w:r>
          </w:p>
          <w:p w14:paraId="27689C3D" w14:textId="77777777" w:rsidR="00E907E8" w:rsidRPr="00F70FDC" w:rsidRDefault="00E907E8" w:rsidP="00E907E8">
            <w:pPr>
              <w:pStyle w:val="Lijstalinea"/>
              <w:numPr>
                <w:ilvl w:val="0"/>
                <w:numId w:val="5"/>
              </w:numPr>
              <w:autoSpaceDE w:val="0"/>
              <w:autoSpaceDN w:val="0"/>
              <w:adjustRightInd w:val="0"/>
              <w:spacing w:after="0" w:line="240" w:lineRule="auto"/>
              <w:jc w:val="left"/>
              <w:rPr>
                <w:rFonts w:cs="Times New Roman"/>
                <w:sz w:val="16"/>
                <w:szCs w:val="16"/>
              </w:rPr>
            </w:pPr>
            <w:r w:rsidRPr="00F70FDC">
              <w:rPr>
                <w:rFonts w:cs="Times New Roman"/>
                <w:sz w:val="16"/>
                <w:szCs w:val="16"/>
              </w:rPr>
              <w:t>Chronische pijn en orgaanaandoeningen</w:t>
            </w:r>
          </w:p>
          <w:p w14:paraId="733E964A" w14:textId="77777777" w:rsidR="00E907E8" w:rsidRPr="00F70FDC" w:rsidRDefault="00E907E8" w:rsidP="00E907E8">
            <w:pPr>
              <w:pStyle w:val="Lijstalinea"/>
              <w:numPr>
                <w:ilvl w:val="0"/>
                <w:numId w:val="5"/>
              </w:numPr>
              <w:autoSpaceDE w:val="0"/>
              <w:autoSpaceDN w:val="0"/>
              <w:adjustRightInd w:val="0"/>
              <w:spacing w:after="0" w:line="240" w:lineRule="auto"/>
              <w:jc w:val="left"/>
              <w:rPr>
                <w:rFonts w:cs="Times New Roman"/>
                <w:sz w:val="16"/>
                <w:szCs w:val="16"/>
              </w:rPr>
            </w:pPr>
            <w:r w:rsidRPr="00F70FDC">
              <w:rPr>
                <w:rFonts w:cs="Times New Roman"/>
                <w:sz w:val="16"/>
                <w:szCs w:val="16"/>
              </w:rPr>
              <w:t xml:space="preserve">Aandoeningen bij kinderen, jeugdigen en adolescenten </w:t>
            </w:r>
          </w:p>
          <w:p w14:paraId="431895AF" w14:textId="77777777" w:rsidR="00E907E8" w:rsidRPr="00F70FDC" w:rsidRDefault="00E907E8" w:rsidP="00977028">
            <w:pPr>
              <w:pStyle w:val="Default"/>
              <w:rPr>
                <w:rFonts w:asciiTheme="minorHAnsi" w:hAnsiTheme="minorHAnsi"/>
                <w:iCs/>
                <w:color w:val="auto"/>
                <w:sz w:val="16"/>
                <w:szCs w:val="16"/>
              </w:rPr>
            </w:pPr>
          </w:p>
          <w:p w14:paraId="21333DB5" w14:textId="77777777" w:rsidR="00E907E8" w:rsidRPr="00F70FDC" w:rsidRDefault="00E907E8" w:rsidP="00977028">
            <w:pPr>
              <w:pStyle w:val="Default"/>
              <w:rPr>
                <w:rFonts w:asciiTheme="minorHAnsi" w:hAnsiTheme="minorHAnsi"/>
                <w:b/>
                <w:iCs/>
                <w:color w:val="auto"/>
                <w:sz w:val="16"/>
                <w:szCs w:val="16"/>
              </w:rPr>
            </w:pPr>
            <w:r w:rsidRPr="00F70FDC">
              <w:rPr>
                <w:rFonts w:asciiTheme="minorHAnsi" w:hAnsiTheme="minorHAnsi"/>
                <w:b/>
                <w:iCs/>
                <w:color w:val="auto"/>
                <w:sz w:val="16"/>
                <w:szCs w:val="16"/>
              </w:rPr>
              <w:t>G</w:t>
            </w:r>
            <w:r w:rsidR="00977028" w:rsidRPr="00F70FDC">
              <w:rPr>
                <w:rFonts w:asciiTheme="minorHAnsi" w:hAnsiTheme="minorHAnsi"/>
                <w:b/>
                <w:iCs/>
                <w:color w:val="auto"/>
                <w:sz w:val="16"/>
                <w:szCs w:val="16"/>
              </w:rPr>
              <w:t>en</w:t>
            </w:r>
            <w:r w:rsidRPr="00F70FDC">
              <w:rPr>
                <w:rFonts w:asciiTheme="minorHAnsi" w:hAnsiTheme="minorHAnsi"/>
                <w:b/>
                <w:iCs/>
                <w:color w:val="auto"/>
                <w:sz w:val="16"/>
                <w:szCs w:val="16"/>
              </w:rPr>
              <w:t>erieke activiteit:</w:t>
            </w:r>
          </w:p>
          <w:p w14:paraId="45D30825" w14:textId="77777777" w:rsidR="00977028" w:rsidRPr="00F70FDC" w:rsidRDefault="00977028" w:rsidP="001B5C1D">
            <w:pPr>
              <w:pStyle w:val="Default"/>
              <w:numPr>
                <w:ilvl w:val="0"/>
                <w:numId w:val="16"/>
              </w:numPr>
              <w:rPr>
                <w:rFonts w:asciiTheme="minorHAnsi" w:hAnsiTheme="minorHAnsi"/>
                <w:iCs/>
                <w:color w:val="auto"/>
                <w:sz w:val="16"/>
                <w:szCs w:val="16"/>
              </w:rPr>
            </w:pPr>
            <w:r w:rsidRPr="00F70FDC">
              <w:rPr>
                <w:rFonts w:asciiTheme="minorHAnsi" w:hAnsiTheme="minorHAnsi"/>
                <w:iCs/>
                <w:color w:val="auto"/>
                <w:sz w:val="16"/>
                <w:szCs w:val="16"/>
              </w:rPr>
              <w:t>Leiding geven en organiseren</w:t>
            </w:r>
            <w:r w:rsidR="0011278C" w:rsidRPr="00F70FDC">
              <w:rPr>
                <w:rFonts w:asciiTheme="minorHAnsi" w:hAnsiTheme="minorHAnsi"/>
                <w:iCs/>
                <w:color w:val="auto"/>
                <w:sz w:val="16"/>
                <w:szCs w:val="16"/>
              </w:rPr>
              <w:t xml:space="preserve"> </w:t>
            </w:r>
            <w:r w:rsidRPr="00F70FDC">
              <w:rPr>
                <w:rFonts w:asciiTheme="minorHAnsi" w:hAnsiTheme="minorHAnsi"/>
                <w:iCs/>
                <w:color w:val="auto"/>
                <w:sz w:val="16"/>
                <w:szCs w:val="16"/>
              </w:rPr>
              <w:t xml:space="preserve">zijn gerelateerd aan deze verdiepingsstage. </w:t>
            </w:r>
          </w:p>
          <w:p w14:paraId="4BEC408B" w14:textId="77777777" w:rsidR="001B5C1D" w:rsidRPr="00F70FDC" w:rsidRDefault="001B5C1D" w:rsidP="001B5C1D">
            <w:pPr>
              <w:pStyle w:val="Lijstalinea"/>
              <w:numPr>
                <w:ilvl w:val="0"/>
                <w:numId w:val="16"/>
              </w:numPr>
              <w:autoSpaceDE w:val="0"/>
              <w:autoSpaceDN w:val="0"/>
              <w:adjustRightInd w:val="0"/>
              <w:spacing w:after="0" w:line="240" w:lineRule="auto"/>
              <w:jc w:val="left"/>
              <w:rPr>
                <w:rFonts w:cs="Times New Roman"/>
                <w:sz w:val="16"/>
                <w:szCs w:val="16"/>
              </w:rPr>
            </w:pPr>
            <w:r w:rsidRPr="00F70FDC">
              <w:rPr>
                <w:rFonts w:cs="Times New Roman"/>
                <w:sz w:val="16"/>
                <w:szCs w:val="16"/>
              </w:rPr>
              <w:t xml:space="preserve">Onderwijs &amp; supervisie verzorgen </w:t>
            </w:r>
          </w:p>
          <w:p w14:paraId="4174EAD0" w14:textId="77777777" w:rsidR="001B5C1D" w:rsidRPr="00F70FDC" w:rsidRDefault="001B5C1D" w:rsidP="00977028">
            <w:pPr>
              <w:pStyle w:val="Default"/>
              <w:rPr>
                <w:rFonts w:asciiTheme="minorHAnsi" w:hAnsiTheme="minorHAnsi"/>
                <w:iCs/>
                <w:color w:val="auto"/>
                <w:sz w:val="16"/>
                <w:szCs w:val="16"/>
              </w:rPr>
            </w:pPr>
          </w:p>
          <w:p w14:paraId="3D6110FE" w14:textId="77777777" w:rsidR="003D6C18" w:rsidRPr="00F70FDC" w:rsidRDefault="00E907E8" w:rsidP="00977028">
            <w:pPr>
              <w:pStyle w:val="Default"/>
              <w:rPr>
                <w:rFonts w:asciiTheme="minorHAnsi" w:hAnsiTheme="minorHAnsi"/>
                <w:b/>
                <w:iCs/>
                <w:color w:val="auto"/>
                <w:sz w:val="16"/>
                <w:szCs w:val="16"/>
              </w:rPr>
            </w:pPr>
            <w:r w:rsidRPr="00F70FDC">
              <w:rPr>
                <w:rFonts w:asciiTheme="minorHAnsi" w:hAnsiTheme="minorHAnsi"/>
                <w:b/>
                <w:iCs/>
                <w:color w:val="auto"/>
                <w:sz w:val="16"/>
                <w:szCs w:val="16"/>
              </w:rPr>
              <w:t>Verdieping:</w:t>
            </w:r>
          </w:p>
          <w:p w14:paraId="4FD5BB89" w14:textId="77777777" w:rsidR="003D6C18" w:rsidRPr="00F70FDC" w:rsidRDefault="003D6C18" w:rsidP="00977028">
            <w:pPr>
              <w:pStyle w:val="Default"/>
              <w:rPr>
                <w:rFonts w:asciiTheme="minorHAnsi" w:hAnsiTheme="minorHAnsi"/>
                <w:iCs/>
                <w:color w:val="auto"/>
                <w:sz w:val="16"/>
                <w:szCs w:val="16"/>
              </w:rPr>
            </w:pPr>
            <w:r w:rsidRPr="00F70FDC">
              <w:rPr>
                <w:rFonts w:asciiTheme="minorHAnsi" w:hAnsiTheme="minorHAnsi"/>
                <w:iCs/>
                <w:color w:val="auto"/>
                <w:sz w:val="16"/>
                <w:szCs w:val="16"/>
              </w:rPr>
              <w:t xml:space="preserve">Je verdiept je in de kennis van de pijnrevalidatie en andere gerelateerde specialismen: pijnanesthesiologie, neurochirurgie en reumatologie. </w:t>
            </w:r>
          </w:p>
          <w:p w14:paraId="558859C0" w14:textId="77777777" w:rsidR="0054437D" w:rsidRPr="00F70FDC" w:rsidRDefault="003D6C18" w:rsidP="008D1EAE">
            <w:pPr>
              <w:pStyle w:val="Default"/>
              <w:rPr>
                <w:rFonts w:asciiTheme="minorHAnsi" w:hAnsiTheme="minorHAnsi"/>
                <w:iCs/>
                <w:color w:val="auto"/>
                <w:sz w:val="16"/>
                <w:szCs w:val="16"/>
              </w:rPr>
            </w:pPr>
            <w:r w:rsidRPr="00F70FDC">
              <w:rPr>
                <w:rFonts w:asciiTheme="minorHAnsi" w:hAnsiTheme="minorHAnsi"/>
                <w:iCs/>
                <w:color w:val="auto"/>
                <w:sz w:val="16"/>
                <w:szCs w:val="16"/>
              </w:rPr>
              <w:t xml:space="preserve">Ook </w:t>
            </w:r>
            <w:r w:rsidR="00977028" w:rsidRPr="00F70FDC">
              <w:rPr>
                <w:rFonts w:asciiTheme="minorHAnsi" w:hAnsiTheme="minorHAnsi"/>
                <w:iCs/>
                <w:color w:val="auto"/>
                <w:sz w:val="16"/>
                <w:szCs w:val="16"/>
              </w:rPr>
              <w:t>de complexiteit van aansturen van team</w:t>
            </w:r>
            <w:r w:rsidRPr="00F70FDC">
              <w:rPr>
                <w:rFonts w:asciiTheme="minorHAnsi" w:hAnsiTheme="minorHAnsi"/>
                <w:iCs/>
                <w:color w:val="auto"/>
                <w:sz w:val="16"/>
                <w:szCs w:val="16"/>
              </w:rPr>
              <w:t xml:space="preserve"> en </w:t>
            </w:r>
            <w:r w:rsidR="00977028" w:rsidRPr="00F70FDC">
              <w:rPr>
                <w:rFonts w:asciiTheme="minorHAnsi" w:hAnsiTheme="minorHAnsi"/>
                <w:iCs/>
                <w:color w:val="auto"/>
                <w:sz w:val="16"/>
                <w:szCs w:val="16"/>
              </w:rPr>
              <w:t xml:space="preserve"> de communicatie met patiënten en professionals waarin je als AIOS op een zelfstandiger niveau werkt binnen een complexer deel van de medisch specialistische revalidatie. </w:t>
            </w:r>
            <w:r w:rsidRPr="00F70FDC">
              <w:rPr>
                <w:rFonts w:asciiTheme="minorHAnsi" w:hAnsiTheme="minorHAnsi"/>
                <w:iCs/>
                <w:color w:val="auto"/>
                <w:sz w:val="16"/>
                <w:szCs w:val="16"/>
              </w:rPr>
              <w:t xml:space="preserve">Je verdiept je in de analyses en behandelmodaliteiten van de psychologen en team arbeid. Er is aandacht voor wetenschap en het (veranderende) ”zorglandschap”. </w:t>
            </w:r>
          </w:p>
          <w:p w14:paraId="6AE7F290" w14:textId="77777777" w:rsidR="00415AA4" w:rsidRPr="00F70FDC" w:rsidRDefault="00415AA4" w:rsidP="008D1EAE">
            <w:pPr>
              <w:pStyle w:val="Default"/>
              <w:rPr>
                <w:color w:val="auto"/>
                <w:sz w:val="16"/>
                <w:szCs w:val="16"/>
              </w:rPr>
            </w:pPr>
          </w:p>
          <w:p w14:paraId="5F517A04" w14:textId="77777777" w:rsidR="0054437D" w:rsidRPr="00F70FDC" w:rsidRDefault="0054437D" w:rsidP="00564F35">
            <w:pPr>
              <w:spacing w:after="0" w:line="240" w:lineRule="auto"/>
              <w:jc w:val="left"/>
              <w:rPr>
                <w:sz w:val="16"/>
                <w:szCs w:val="16"/>
              </w:rPr>
            </w:pPr>
          </w:p>
        </w:tc>
      </w:tr>
      <w:tr w:rsidR="00F70FDC" w:rsidRPr="00F70FDC" w14:paraId="3A25AE24" w14:textId="77777777" w:rsidTr="00E63890">
        <w:trPr>
          <w:trHeight w:val="861"/>
        </w:trPr>
        <w:tc>
          <w:tcPr>
            <w:tcW w:w="9722" w:type="dxa"/>
            <w:tcBorders>
              <w:top w:val="single" w:sz="4" w:space="0" w:color="000000"/>
              <w:left w:val="single" w:sz="4" w:space="0" w:color="000000"/>
              <w:bottom w:val="single" w:sz="4" w:space="0" w:color="000000"/>
              <w:right w:val="single" w:sz="4" w:space="0" w:color="000000"/>
            </w:tcBorders>
            <w:hideMark/>
          </w:tcPr>
          <w:p w14:paraId="773664F1" w14:textId="77777777" w:rsidR="0054437D" w:rsidRPr="00F70FDC" w:rsidRDefault="00F92DDF" w:rsidP="00564F35">
            <w:pPr>
              <w:spacing w:after="0" w:line="240" w:lineRule="auto"/>
              <w:jc w:val="left"/>
              <w:rPr>
                <w:b/>
                <w:sz w:val="16"/>
                <w:szCs w:val="16"/>
              </w:rPr>
            </w:pPr>
            <w:r w:rsidRPr="00F70FDC">
              <w:rPr>
                <w:b/>
                <w:szCs w:val="16"/>
              </w:rPr>
              <w:t>Te beoordelen vaardigheden/taken &amp; competenties:</w:t>
            </w:r>
          </w:p>
          <w:p w14:paraId="7CCB71E6" w14:textId="77777777" w:rsidR="00E2779C" w:rsidRPr="00F70FDC" w:rsidRDefault="00E2779C" w:rsidP="00564F35">
            <w:pPr>
              <w:spacing w:after="0" w:line="240" w:lineRule="auto"/>
              <w:jc w:val="left"/>
              <w:rPr>
                <w:sz w:val="16"/>
                <w:szCs w:val="16"/>
              </w:rPr>
            </w:pPr>
          </w:p>
          <w:p w14:paraId="1CEF447A" w14:textId="77777777" w:rsidR="00E63890" w:rsidRDefault="00977028" w:rsidP="00977028">
            <w:pPr>
              <w:pStyle w:val="Default"/>
              <w:rPr>
                <w:rFonts w:asciiTheme="minorHAnsi" w:hAnsiTheme="minorHAnsi"/>
                <w:iCs/>
                <w:color w:val="auto"/>
                <w:sz w:val="16"/>
                <w:szCs w:val="16"/>
              </w:rPr>
            </w:pPr>
            <w:r w:rsidRPr="00F70FDC">
              <w:rPr>
                <w:rFonts w:asciiTheme="minorHAnsi" w:hAnsiTheme="minorHAnsi"/>
                <w:iCs/>
                <w:color w:val="auto"/>
                <w:sz w:val="16"/>
                <w:szCs w:val="16"/>
              </w:rPr>
              <w:t xml:space="preserve">De vaardigheden zoals beschreven onder leerdoelen en eindtermen: </w:t>
            </w:r>
          </w:p>
          <w:p w14:paraId="015F22D8" w14:textId="77777777" w:rsidR="00E63890" w:rsidRDefault="00977028" w:rsidP="00E63890">
            <w:pPr>
              <w:pStyle w:val="Default"/>
              <w:numPr>
                <w:ilvl w:val="0"/>
                <w:numId w:val="31"/>
              </w:numPr>
              <w:rPr>
                <w:rFonts w:asciiTheme="minorHAnsi" w:hAnsiTheme="minorHAnsi"/>
                <w:iCs/>
                <w:color w:val="auto"/>
                <w:sz w:val="16"/>
                <w:szCs w:val="16"/>
              </w:rPr>
            </w:pPr>
            <w:r w:rsidRPr="00F70FDC">
              <w:rPr>
                <w:rFonts w:asciiTheme="minorHAnsi" w:hAnsiTheme="minorHAnsi"/>
                <w:iCs/>
                <w:color w:val="auto"/>
                <w:sz w:val="16"/>
                <w:szCs w:val="16"/>
              </w:rPr>
              <w:t xml:space="preserve">zelfstandig indicatie kunnen stellen voor pijnrevalidatietrajecten en verwijzen voor andere behandeltrajecten, </w:t>
            </w:r>
          </w:p>
          <w:p w14:paraId="5A9F808A" w14:textId="77777777" w:rsidR="00E63890" w:rsidRDefault="00977028" w:rsidP="00E63890">
            <w:pPr>
              <w:pStyle w:val="Default"/>
              <w:numPr>
                <w:ilvl w:val="0"/>
                <w:numId w:val="31"/>
              </w:numPr>
              <w:rPr>
                <w:rFonts w:asciiTheme="minorHAnsi" w:hAnsiTheme="minorHAnsi"/>
                <w:iCs/>
                <w:color w:val="auto"/>
                <w:sz w:val="16"/>
                <w:szCs w:val="16"/>
              </w:rPr>
            </w:pPr>
            <w:r w:rsidRPr="00F70FDC">
              <w:rPr>
                <w:rFonts w:asciiTheme="minorHAnsi" w:hAnsiTheme="minorHAnsi"/>
                <w:iCs/>
                <w:color w:val="auto"/>
                <w:sz w:val="16"/>
                <w:szCs w:val="16"/>
              </w:rPr>
              <w:t xml:space="preserve">Interdisciplinair  werkend pijnrevalidatieteam aansturen, </w:t>
            </w:r>
          </w:p>
          <w:p w14:paraId="5CCEC2F8" w14:textId="77777777" w:rsidR="00E63890" w:rsidRDefault="00977028" w:rsidP="00E63890">
            <w:pPr>
              <w:pStyle w:val="Default"/>
              <w:numPr>
                <w:ilvl w:val="0"/>
                <w:numId w:val="31"/>
              </w:numPr>
              <w:rPr>
                <w:rFonts w:asciiTheme="minorHAnsi" w:hAnsiTheme="minorHAnsi"/>
                <w:iCs/>
                <w:color w:val="auto"/>
                <w:sz w:val="16"/>
                <w:szCs w:val="16"/>
              </w:rPr>
            </w:pPr>
            <w:r w:rsidRPr="00F70FDC">
              <w:rPr>
                <w:rFonts w:asciiTheme="minorHAnsi" w:hAnsiTheme="minorHAnsi"/>
                <w:iCs/>
                <w:color w:val="auto"/>
                <w:sz w:val="16"/>
                <w:szCs w:val="16"/>
              </w:rPr>
              <w:t>adviseren aan behandelaars binnen en buiten de revalidatie,</w:t>
            </w:r>
          </w:p>
          <w:p w14:paraId="2A300D91" w14:textId="77777777" w:rsidR="00E63890" w:rsidRDefault="00977028" w:rsidP="00E63890">
            <w:pPr>
              <w:pStyle w:val="Default"/>
              <w:numPr>
                <w:ilvl w:val="0"/>
                <w:numId w:val="31"/>
              </w:numPr>
              <w:rPr>
                <w:rFonts w:asciiTheme="minorHAnsi" w:hAnsiTheme="minorHAnsi"/>
                <w:iCs/>
                <w:color w:val="auto"/>
                <w:sz w:val="16"/>
                <w:szCs w:val="16"/>
              </w:rPr>
            </w:pPr>
            <w:r w:rsidRPr="00F70FDC">
              <w:rPr>
                <w:rFonts w:asciiTheme="minorHAnsi" w:hAnsiTheme="minorHAnsi"/>
                <w:iCs/>
                <w:color w:val="auto"/>
                <w:sz w:val="16"/>
                <w:szCs w:val="16"/>
              </w:rPr>
              <w:t xml:space="preserve"> </w:t>
            </w:r>
            <w:r w:rsidR="00C57E8E" w:rsidRPr="00F70FDC">
              <w:rPr>
                <w:rFonts w:asciiTheme="minorHAnsi" w:hAnsiTheme="minorHAnsi"/>
                <w:iCs/>
                <w:color w:val="auto"/>
                <w:sz w:val="16"/>
                <w:szCs w:val="16"/>
              </w:rPr>
              <w:t xml:space="preserve">leiden van </w:t>
            </w:r>
            <w:r w:rsidRPr="00F70FDC">
              <w:rPr>
                <w:rFonts w:asciiTheme="minorHAnsi" w:hAnsiTheme="minorHAnsi"/>
                <w:iCs/>
                <w:color w:val="auto"/>
                <w:sz w:val="16"/>
                <w:szCs w:val="16"/>
              </w:rPr>
              <w:t>een multidisciplinair overleg over pijn</w:t>
            </w:r>
            <w:r w:rsidR="00C57E8E" w:rsidRPr="00F70FDC">
              <w:rPr>
                <w:rFonts w:asciiTheme="minorHAnsi" w:hAnsiTheme="minorHAnsi"/>
                <w:iCs/>
                <w:color w:val="auto"/>
                <w:sz w:val="16"/>
                <w:szCs w:val="16"/>
              </w:rPr>
              <w:t xml:space="preserve">, </w:t>
            </w:r>
            <w:r w:rsidR="00937BAA" w:rsidRPr="00F70FDC">
              <w:rPr>
                <w:rFonts w:asciiTheme="minorHAnsi" w:hAnsiTheme="minorHAnsi"/>
                <w:iCs/>
                <w:color w:val="auto"/>
                <w:sz w:val="16"/>
                <w:szCs w:val="16"/>
              </w:rPr>
              <w:t xml:space="preserve"> </w:t>
            </w:r>
          </w:p>
          <w:p w14:paraId="23DD8A9A" w14:textId="031A7CBD" w:rsidR="00977028" w:rsidRPr="00F70FDC" w:rsidRDefault="00977028" w:rsidP="00E63890">
            <w:pPr>
              <w:pStyle w:val="Default"/>
              <w:numPr>
                <w:ilvl w:val="0"/>
                <w:numId w:val="31"/>
              </w:numPr>
              <w:rPr>
                <w:rFonts w:asciiTheme="minorHAnsi" w:hAnsiTheme="minorHAnsi"/>
                <w:iCs/>
                <w:color w:val="auto"/>
                <w:sz w:val="16"/>
                <w:szCs w:val="16"/>
              </w:rPr>
            </w:pPr>
            <w:r w:rsidRPr="00F70FDC">
              <w:rPr>
                <w:rFonts w:asciiTheme="minorHAnsi" w:hAnsiTheme="minorHAnsi"/>
                <w:iCs/>
                <w:color w:val="auto"/>
                <w:sz w:val="16"/>
                <w:szCs w:val="16"/>
              </w:rPr>
              <w:t xml:space="preserve">interdisciplinair en </w:t>
            </w:r>
            <w:proofErr w:type="spellStart"/>
            <w:r w:rsidRPr="00F70FDC">
              <w:rPr>
                <w:rFonts w:asciiTheme="minorHAnsi" w:hAnsiTheme="minorHAnsi"/>
                <w:iCs/>
                <w:color w:val="auto"/>
                <w:sz w:val="16"/>
                <w:szCs w:val="16"/>
              </w:rPr>
              <w:t>multispecialistisch</w:t>
            </w:r>
            <w:proofErr w:type="spellEnd"/>
            <w:r w:rsidRPr="00F70FDC">
              <w:rPr>
                <w:rFonts w:asciiTheme="minorHAnsi" w:hAnsiTheme="minorHAnsi"/>
                <w:iCs/>
                <w:color w:val="auto"/>
                <w:sz w:val="16"/>
                <w:szCs w:val="16"/>
              </w:rPr>
              <w:t xml:space="preserve"> werken.</w:t>
            </w:r>
          </w:p>
          <w:p w14:paraId="006B8474" w14:textId="77777777" w:rsidR="00E63890" w:rsidRDefault="00977028" w:rsidP="00E63890">
            <w:pPr>
              <w:pStyle w:val="Default"/>
              <w:rPr>
                <w:rFonts w:asciiTheme="minorHAnsi" w:hAnsiTheme="minorHAnsi"/>
                <w:iCs/>
                <w:color w:val="auto"/>
                <w:sz w:val="16"/>
                <w:szCs w:val="16"/>
              </w:rPr>
            </w:pPr>
            <w:r w:rsidRPr="00F70FDC">
              <w:rPr>
                <w:rFonts w:asciiTheme="minorHAnsi" w:hAnsiTheme="minorHAnsi"/>
                <w:iCs/>
                <w:color w:val="auto"/>
                <w:sz w:val="16"/>
                <w:szCs w:val="16"/>
              </w:rPr>
              <w:t>Competenties die hierbij beoordeeld worden</w:t>
            </w:r>
            <w:r w:rsidR="00E63890">
              <w:rPr>
                <w:rFonts w:asciiTheme="minorHAnsi" w:hAnsiTheme="minorHAnsi"/>
                <w:iCs/>
                <w:color w:val="auto"/>
                <w:sz w:val="16"/>
                <w:szCs w:val="16"/>
              </w:rPr>
              <w:t xml:space="preserve"> </w:t>
            </w:r>
          </w:p>
          <w:p w14:paraId="326A8095" w14:textId="57CA2147" w:rsidR="00E63890" w:rsidRPr="00E63890" w:rsidRDefault="00977028" w:rsidP="00E63890">
            <w:pPr>
              <w:pStyle w:val="Default"/>
              <w:numPr>
                <w:ilvl w:val="0"/>
                <w:numId w:val="33"/>
              </w:numPr>
              <w:rPr>
                <w:rFonts w:asciiTheme="minorHAnsi" w:hAnsiTheme="minorHAnsi"/>
                <w:color w:val="auto"/>
                <w:sz w:val="16"/>
                <w:szCs w:val="16"/>
              </w:rPr>
            </w:pPr>
            <w:r w:rsidRPr="00F70FDC">
              <w:rPr>
                <w:rFonts w:asciiTheme="minorHAnsi" w:hAnsiTheme="minorHAnsi"/>
                <w:iCs/>
                <w:color w:val="auto"/>
                <w:sz w:val="16"/>
                <w:szCs w:val="16"/>
              </w:rPr>
              <w:t xml:space="preserve">medisch handelen (indicatie en behandelplan); </w:t>
            </w:r>
          </w:p>
          <w:p w14:paraId="621CBEED" w14:textId="77777777" w:rsidR="00E63890" w:rsidRPr="00E63890" w:rsidRDefault="00977028" w:rsidP="00E63890">
            <w:pPr>
              <w:pStyle w:val="Default"/>
              <w:numPr>
                <w:ilvl w:val="0"/>
                <w:numId w:val="32"/>
              </w:numPr>
              <w:rPr>
                <w:rFonts w:asciiTheme="minorHAnsi" w:hAnsiTheme="minorHAnsi"/>
                <w:color w:val="auto"/>
                <w:sz w:val="16"/>
                <w:szCs w:val="16"/>
              </w:rPr>
            </w:pPr>
            <w:r w:rsidRPr="00F70FDC">
              <w:rPr>
                <w:rFonts w:asciiTheme="minorHAnsi" w:hAnsiTheme="minorHAnsi"/>
                <w:iCs/>
                <w:color w:val="auto"/>
                <w:sz w:val="16"/>
                <w:szCs w:val="16"/>
              </w:rPr>
              <w:t xml:space="preserve">professionaliteit en communicatie; </w:t>
            </w:r>
          </w:p>
          <w:p w14:paraId="2C733F58" w14:textId="77777777" w:rsidR="00E63890" w:rsidRPr="00E63890" w:rsidRDefault="00977028" w:rsidP="00E63890">
            <w:pPr>
              <w:pStyle w:val="Default"/>
              <w:numPr>
                <w:ilvl w:val="0"/>
                <w:numId w:val="32"/>
              </w:numPr>
              <w:rPr>
                <w:rFonts w:asciiTheme="minorHAnsi" w:hAnsiTheme="minorHAnsi"/>
                <w:color w:val="auto"/>
                <w:sz w:val="16"/>
                <w:szCs w:val="16"/>
              </w:rPr>
            </w:pPr>
            <w:r w:rsidRPr="00F70FDC">
              <w:rPr>
                <w:rFonts w:asciiTheme="minorHAnsi" w:hAnsiTheme="minorHAnsi"/>
                <w:iCs/>
                <w:color w:val="auto"/>
                <w:sz w:val="16"/>
                <w:szCs w:val="16"/>
              </w:rPr>
              <w:t xml:space="preserve">leiderschap tonen in communicatie naar paramedici en collega’s, </w:t>
            </w:r>
          </w:p>
          <w:p w14:paraId="051B0E24" w14:textId="03D5643E" w:rsidR="0054437D" w:rsidRPr="00F70FDC" w:rsidRDefault="00977028" w:rsidP="00E63890">
            <w:pPr>
              <w:pStyle w:val="Default"/>
              <w:numPr>
                <w:ilvl w:val="0"/>
                <w:numId w:val="32"/>
              </w:numPr>
              <w:rPr>
                <w:rFonts w:asciiTheme="minorHAnsi" w:hAnsiTheme="minorHAnsi"/>
                <w:color w:val="auto"/>
                <w:sz w:val="16"/>
                <w:szCs w:val="16"/>
              </w:rPr>
            </w:pPr>
            <w:r w:rsidRPr="00F70FDC">
              <w:rPr>
                <w:rFonts w:asciiTheme="minorHAnsi" w:hAnsiTheme="minorHAnsi"/>
                <w:iCs/>
                <w:color w:val="auto"/>
                <w:sz w:val="16"/>
                <w:szCs w:val="16"/>
              </w:rPr>
              <w:t>in communicatie vooral empathie tonen naar patiënten en kunnen motiveren tot gezond gedrag</w:t>
            </w:r>
            <w:r w:rsidR="0011278C" w:rsidRPr="00F70FDC">
              <w:rPr>
                <w:rFonts w:asciiTheme="minorHAnsi" w:hAnsiTheme="minorHAnsi"/>
                <w:iCs/>
                <w:color w:val="auto"/>
                <w:sz w:val="16"/>
                <w:szCs w:val="16"/>
              </w:rPr>
              <w:t xml:space="preserve">. </w:t>
            </w:r>
          </w:p>
          <w:p w14:paraId="79FA2689" w14:textId="7FBB9383" w:rsidR="0054437D" w:rsidRPr="00F70FDC" w:rsidRDefault="00E63890" w:rsidP="00564F35">
            <w:pPr>
              <w:spacing w:after="0" w:line="240" w:lineRule="auto"/>
              <w:jc w:val="left"/>
              <w:rPr>
                <w:sz w:val="16"/>
                <w:szCs w:val="16"/>
              </w:rPr>
            </w:pPr>
            <w:r>
              <w:rPr>
                <w:sz w:val="16"/>
                <w:szCs w:val="16"/>
              </w:rPr>
              <w:t xml:space="preserve"> Verwacht wordt dat </w:t>
            </w:r>
            <w:r w:rsidRPr="00E63890">
              <w:rPr>
                <w:sz w:val="16"/>
                <w:szCs w:val="16"/>
              </w:rPr>
              <w:t>op minimaal 1 EPA supervisie niveau 5</w:t>
            </w:r>
            <w:r>
              <w:rPr>
                <w:sz w:val="16"/>
                <w:szCs w:val="16"/>
              </w:rPr>
              <w:t xml:space="preserve"> wordt behaald </w:t>
            </w:r>
            <w:r w:rsidRPr="00E63890">
              <w:rPr>
                <w:sz w:val="16"/>
                <w:szCs w:val="16"/>
              </w:rPr>
              <w:t>in de stage</w:t>
            </w:r>
          </w:p>
          <w:p w14:paraId="0CA53D19" w14:textId="77777777" w:rsidR="0054437D" w:rsidRPr="00F70FDC" w:rsidRDefault="0054437D" w:rsidP="00564F35">
            <w:pPr>
              <w:spacing w:after="0" w:line="240" w:lineRule="auto"/>
              <w:jc w:val="left"/>
              <w:rPr>
                <w:b/>
                <w:sz w:val="16"/>
                <w:szCs w:val="16"/>
              </w:rPr>
            </w:pPr>
          </w:p>
        </w:tc>
      </w:tr>
      <w:tr w:rsidR="00F70FDC" w:rsidRPr="00F70FDC" w14:paraId="3858F28E" w14:textId="77777777" w:rsidTr="00E63890">
        <w:trPr>
          <w:trHeight w:val="981"/>
        </w:trPr>
        <w:tc>
          <w:tcPr>
            <w:tcW w:w="9722" w:type="dxa"/>
            <w:tcBorders>
              <w:top w:val="single" w:sz="4" w:space="0" w:color="000000"/>
              <w:left w:val="single" w:sz="4" w:space="0" w:color="000000"/>
              <w:bottom w:val="single" w:sz="4" w:space="0" w:color="000000"/>
              <w:right w:val="single" w:sz="4" w:space="0" w:color="000000"/>
            </w:tcBorders>
            <w:hideMark/>
          </w:tcPr>
          <w:p w14:paraId="52966E8C" w14:textId="77777777" w:rsidR="0054437D" w:rsidRPr="00F70FDC" w:rsidRDefault="00F92DDF" w:rsidP="00E2779C">
            <w:pPr>
              <w:spacing w:after="0" w:line="240" w:lineRule="auto"/>
              <w:jc w:val="left"/>
              <w:rPr>
                <w:b/>
                <w:szCs w:val="16"/>
              </w:rPr>
            </w:pPr>
            <w:r w:rsidRPr="00F70FDC">
              <w:rPr>
                <w:b/>
                <w:szCs w:val="16"/>
              </w:rPr>
              <w:t>In te zetten toetsings- en beoordelingsinstrumenten:</w:t>
            </w:r>
          </w:p>
          <w:p w14:paraId="701BD808" w14:textId="77777777" w:rsidR="00E2779C" w:rsidRPr="00F70FDC" w:rsidRDefault="00E2779C" w:rsidP="00E2779C">
            <w:pPr>
              <w:spacing w:after="0" w:line="240" w:lineRule="auto"/>
              <w:jc w:val="left"/>
              <w:rPr>
                <w:sz w:val="16"/>
                <w:szCs w:val="16"/>
              </w:rPr>
            </w:pPr>
          </w:p>
          <w:p w14:paraId="773BAFAD" w14:textId="77777777" w:rsidR="001B5C1D" w:rsidRPr="00F70FDC" w:rsidRDefault="001B5C1D" w:rsidP="001B5C1D">
            <w:pPr>
              <w:pStyle w:val="Lijstalinea"/>
              <w:numPr>
                <w:ilvl w:val="0"/>
                <w:numId w:val="17"/>
              </w:numPr>
              <w:spacing w:after="0" w:line="256" w:lineRule="auto"/>
              <w:jc w:val="left"/>
              <w:rPr>
                <w:rFonts w:cstheme="minorHAnsi"/>
                <w:sz w:val="16"/>
                <w:szCs w:val="16"/>
              </w:rPr>
            </w:pPr>
            <w:r w:rsidRPr="00F70FDC">
              <w:rPr>
                <w:rFonts w:cstheme="minorHAnsi"/>
                <w:sz w:val="16"/>
                <w:szCs w:val="16"/>
              </w:rPr>
              <w:t>Generieke instrumenten, zoals voor-/nabespreking, beoordelings-/voortgangsgesprekken, 360</w:t>
            </w:r>
            <w:r w:rsidRPr="00F70FDC">
              <w:rPr>
                <w:rFonts w:cstheme="minorHAnsi"/>
                <w:sz w:val="16"/>
                <w:szCs w:val="16"/>
                <w:vertAlign w:val="superscript"/>
              </w:rPr>
              <w:t>0</w:t>
            </w:r>
            <w:r w:rsidRPr="00F70FDC">
              <w:rPr>
                <w:rFonts w:cstheme="minorHAnsi"/>
                <w:sz w:val="16"/>
                <w:szCs w:val="16"/>
              </w:rPr>
              <w:t>-feedback, beoordeling brief, OSATS, CAT, KPB, CBD, directe-/video-observatie, kennistoets etc.</w:t>
            </w:r>
          </w:p>
          <w:p w14:paraId="47CF7AF4" w14:textId="77777777" w:rsidR="00F81F7C" w:rsidRPr="008E3073" w:rsidRDefault="001B5C1D" w:rsidP="00AB1C01">
            <w:pPr>
              <w:pStyle w:val="Lijstalinea"/>
              <w:numPr>
                <w:ilvl w:val="0"/>
                <w:numId w:val="17"/>
              </w:numPr>
              <w:spacing w:after="0" w:line="240" w:lineRule="auto"/>
              <w:jc w:val="left"/>
              <w:rPr>
                <w:sz w:val="16"/>
                <w:szCs w:val="16"/>
              </w:rPr>
            </w:pPr>
            <w:r w:rsidRPr="00F70FDC">
              <w:rPr>
                <w:rFonts w:eastAsia="Times New Roman" w:cstheme="minorHAnsi"/>
                <w:sz w:val="16"/>
                <w:szCs w:val="16"/>
              </w:rPr>
              <w:t xml:space="preserve">Specifieke </w:t>
            </w:r>
            <w:proofErr w:type="spellStart"/>
            <w:r w:rsidRPr="00F70FDC">
              <w:rPr>
                <w:rFonts w:eastAsia="Times New Roman" w:cstheme="minorHAnsi"/>
                <w:sz w:val="16"/>
                <w:szCs w:val="16"/>
              </w:rPr>
              <w:t>KPB’s</w:t>
            </w:r>
            <w:proofErr w:type="spellEnd"/>
            <w:r w:rsidRPr="00F70FDC">
              <w:rPr>
                <w:rFonts w:eastAsia="Times New Roman" w:cstheme="minorHAnsi"/>
                <w:sz w:val="16"/>
                <w:szCs w:val="16"/>
              </w:rPr>
              <w:t xml:space="preserve">: </w:t>
            </w:r>
            <w:r w:rsidR="00977028" w:rsidRPr="00F70FDC">
              <w:rPr>
                <w:bCs/>
                <w:sz w:val="16"/>
                <w:szCs w:val="16"/>
              </w:rPr>
              <w:t xml:space="preserve">op vlak van spreekuur uitvoeren, pijneducatie, teambespreking complex, </w:t>
            </w:r>
            <w:proofErr w:type="spellStart"/>
            <w:r w:rsidR="00977028" w:rsidRPr="00F70FDC">
              <w:rPr>
                <w:bCs/>
                <w:sz w:val="16"/>
                <w:szCs w:val="16"/>
              </w:rPr>
              <w:t>interspecialistisch</w:t>
            </w:r>
            <w:proofErr w:type="spellEnd"/>
            <w:r w:rsidR="00977028" w:rsidRPr="00F70FDC">
              <w:rPr>
                <w:bCs/>
                <w:sz w:val="16"/>
                <w:szCs w:val="16"/>
              </w:rPr>
              <w:t xml:space="preserve"> overleg, consulten uitvoeren</w:t>
            </w:r>
          </w:p>
          <w:p w14:paraId="7DACCD43" w14:textId="77777777" w:rsidR="008E3073" w:rsidRPr="00B83290" w:rsidRDefault="008E3073" w:rsidP="00AB1C01">
            <w:pPr>
              <w:pStyle w:val="Lijstalinea"/>
              <w:numPr>
                <w:ilvl w:val="0"/>
                <w:numId w:val="17"/>
              </w:numPr>
              <w:spacing w:after="0" w:line="240" w:lineRule="auto"/>
              <w:jc w:val="left"/>
              <w:rPr>
                <w:sz w:val="16"/>
                <w:szCs w:val="16"/>
              </w:rPr>
            </w:pPr>
            <w:r w:rsidRPr="00B83290">
              <w:rPr>
                <w:bCs/>
                <w:sz w:val="16"/>
                <w:szCs w:val="16"/>
              </w:rPr>
              <w:t>Spiegelpoli</w:t>
            </w:r>
          </w:p>
          <w:p w14:paraId="694B6F62" w14:textId="77777777" w:rsidR="0054437D" w:rsidRPr="00F70FDC" w:rsidRDefault="00F81F7C" w:rsidP="00AB1C01">
            <w:pPr>
              <w:pStyle w:val="Lijstalinea"/>
              <w:numPr>
                <w:ilvl w:val="0"/>
                <w:numId w:val="17"/>
              </w:numPr>
              <w:spacing w:after="0" w:line="240" w:lineRule="auto"/>
              <w:jc w:val="left"/>
              <w:rPr>
                <w:sz w:val="16"/>
                <w:szCs w:val="16"/>
              </w:rPr>
            </w:pPr>
            <w:r w:rsidRPr="00F70FDC">
              <w:rPr>
                <w:bCs/>
                <w:sz w:val="16"/>
                <w:szCs w:val="16"/>
              </w:rPr>
              <w:t>Overleg binnen OOG</w:t>
            </w:r>
            <w:r w:rsidR="0011278C" w:rsidRPr="00F70FDC">
              <w:rPr>
                <w:bCs/>
                <w:sz w:val="16"/>
                <w:szCs w:val="16"/>
              </w:rPr>
              <w:t xml:space="preserve">. </w:t>
            </w:r>
          </w:p>
          <w:p w14:paraId="0DFD001C" w14:textId="77777777" w:rsidR="00415AA4" w:rsidRPr="00F70FDC" w:rsidRDefault="00415AA4" w:rsidP="00415AA4">
            <w:pPr>
              <w:pStyle w:val="Lijstalinea"/>
              <w:spacing w:after="0" w:line="240" w:lineRule="auto"/>
              <w:ind w:left="360"/>
              <w:jc w:val="left"/>
              <w:rPr>
                <w:sz w:val="16"/>
                <w:szCs w:val="16"/>
              </w:rPr>
            </w:pPr>
          </w:p>
          <w:p w14:paraId="3DF9EF2A" w14:textId="77777777" w:rsidR="0054437D" w:rsidRPr="00F70FDC" w:rsidRDefault="0054437D" w:rsidP="00AB1C01">
            <w:pPr>
              <w:spacing w:after="0" w:line="240" w:lineRule="auto"/>
              <w:rPr>
                <w:sz w:val="16"/>
                <w:szCs w:val="16"/>
              </w:rPr>
            </w:pPr>
          </w:p>
        </w:tc>
      </w:tr>
      <w:tr w:rsidR="00F70FDC" w:rsidRPr="00F70FDC" w14:paraId="4F5CE28D" w14:textId="77777777" w:rsidTr="00E63890">
        <w:trPr>
          <w:trHeight w:val="981"/>
        </w:trPr>
        <w:tc>
          <w:tcPr>
            <w:tcW w:w="9722" w:type="dxa"/>
            <w:tcBorders>
              <w:top w:val="single" w:sz="4" w:space="0" w:color="000000"/>
              <w:left w:val="single" w:sz="4" w:space="0" w:color="000000"/>
              <w:bottom w:val="single" w:sz="4" w:space="0" w:color="000000"/>
              <w:right w:val="single" w:sz="4" w:space="0" w:color="000000"/>
            </w:tcBorders>
          </w:tcPr>
          <w:p w14:paraId="475DF253" w14:textId="77777777" w:rsidR="00F92DDF" w:rsidRPr="00F70FDC" w:rsidRDefault="00F92DDF" w:rsidP="00AB1C01">
            <w:pPr>
              <w:spacing w:after="0" w:line="240" w:lineRule="auto"/>
              <w:jc w:val="left"/>
              <w:rPr>
                <w:b/>
                <w:szCs w:val="16"/>
              </w:rPr>
            </w:pPr>
            <w:r w:rsidRPr="00F70FDC">
              <w:rPr>
                <w:b/>
                <w:szCs w:val="16"/>
              </w:rPr>
              <w:t xml:space="preserve">Wijze van </w:t>
            </w:r>
            <w:r w:rsidR="008E3073">
              <w:rPr>
                <w:b/>
                <w:szCs w:val="16"/>
              </w:rPr>
              <w:t xml:space="preserve">evaluatie </w:t>
            </w:r>
            <w:r w:rsidRPr="00F70FDC">
              <w:rPr>
                <w:b/>
                <w:szCs w:val="16"/>
              </w:rPr>
              <w:t>stage</w:t>
            </w:r>
          </w:p>
          <w:p w14:paraId="7A263197" w14:textId="77777777" w:rsidR="0054437D" w:rsidRPr="00F70FDC" w:rsidRDefault="0054437D" w:rsidP="00AB1C01">
            <w:pPr>
              <w:spacing w:after="0" w:line="240" w:lineRule="auto"/>
              <w:jc w:val="left"/>
              <w:rPr>
                <w:bCs/>
                <w:iCs/>
                <w:sz w:val="16"/>
                <w:szCs w:val="16"/>
              </w:rPr>
            </w:pPr>
          </w:p>
          <w:p w14:paraId="26496D16" w14:textId="77777777" w:rsidR="0054437D" w:rsidRPr="00F70FDC" w:rsidRDefault="0054437D" w:rsidP="00415AA4">
            <w:pPr>
              <w:pStyle w:val="Lijstalinea"/>
              <w:numPr>
                <w:ilvl w:val="0"/>
                <w:numId w:val="30"/>
              </w:numPr>
              <w:spacing w:after="0" w:line="240" w:lineRule="auto"/>
              <w:jc w:val="left"/>
              <w:rPr>
                <w:bCs/>
                <w:iCs/>
                <w:sz w:val="16"/>
                <w:szCs w:val="16"/>
              </w:rPr>
            </w:pPr>
            <w:r w:rsidRPr="00F70FDC">
              <w:rPr>
                <w:bCs/>
                <w:iCs/>
                <w:sz w:val="16"/>
                <w:szCs w:val="16"/>
              </w:rPr>
              <w:t>Schriftelijke anonieme evaluatie door de AIOS nadien. Centrale analyse en besprek</w:t>
            </w:r>
            <w:r w:rsidR="0076518C" w:rsidRPr="00F70FDC">
              <w:rPr>
                <w:bCs/>
                <w:iCs/>
                <w:sz w:val="16"/>
                <w:szCs w:val="16"/>
              </w:rPr>
              <w:t xml:space="preserve">ing </w:t>
            </w:r>
            <w:r w:rsidRPr="00F70FDC">
              <w:rPr>
                <w:bCs/>
                <w:iCs/>
                <w:sz w:val="16"/>
                <w:szCs w:val="16"/>
              </w:rPr>
              <w:t>á 2 jaar</w:t>
            </w:r>
            <w:r w:rsidR="0076518C" w:rsidRPr="00F70FDC">
              <w:rPr>
                <w:bCs/>
                <w:iCs/>
                <w:sz w:val="16"/>
                <w:szCs w:val="16"/>
              </w:rPr>
              <w:t xml:space="preserve"> </w:t>
            </w:r>
            <w:r w:rsidR="001B5C1D" w:rsidRPr="00F70FDC">
              <w:rPr>
                <w:bCs/>
                <w:iCs/>
                <w:sz w:val="16"/>
                <w:szCs w:val="16"/>
              </w:rPr>
              <w:t xml:space="preserve">volgens PDCA-cyclus </w:t>
            </w:r>
            <w:r w:rsidR="009C3622" w:rsidRPr="00F70FDC">
              <w:rPr>
                <w:bCs/>
                <w:iCs/>
                <w:sz w:val="16"/>
                <w:szCs w:val="16"/>
              </w:rPr>
              <w:t>Opleidingscommissie</w:t>
            </w:r>
            <w:r w:rsidR="001B5C1D" w:rsidRPr="00F70FDC">
              <w:rPr>
                <w:bCs/>
                <w:iCs/>
                <w:sz w:val="16"/>
                <w:szCs w:val="16"/>
              </w:rPr>
              <w:t xml:space="preserve"> UMCG / RF. </w:t>
            </w:r>
          </w:p>
          <w:p w14:paraId="69EAA8F3" w14:textId="77777777" w:rsidR="00D16814" w:rsidRPr="00F70FDC" w:rsidRDefault="00D16814" w:rsidP="00415AA4">
            <w:pPr>
              <w:pStyle w:val="Lijstalinea"/>
              <w:numPr>
                <w:ilvl w:val="0"/>
                <w:numId w:val="30"/>
              </w:numPr>
              <w:spacing w:after="0" w:line="240" w:lineRule="auto"/>
              <w:jc w:val="left"/>
              <w:rPr>
                <w:bCs/>
                <w:iCs/>
                <w:sz w:val="16"/>
                <w:szCs w:val="16"/>
              </w:rPr>
            </w:pPr>
            <w:r w:rsidRPr="00F70FDC">
              <w:rPr>
                <w:bCs/>
                <w:iCs/>
                <w:sz w:val="16"/>
                <w:szCs w:val="16"/>
              </w:rPr>
              <w:t xml:space="preserve">Jaarlijks overleg tussen Beatrixoord en Beetsterzwaag. </w:t>
            </w:r>
          </w:p>
          <w:p w14:paraId="6A6068D0" w14:textId="77777777" w:rsidR="00415AA4" w:rsidRPr="00F70FDC" w:rsidRDefault="00415AA4" w:rsidP="00415AA4">
            <w:pPr>
              <w:pStyle w:val="Lijstalinea"/>
              <w:spacing w:after="0" w:line="240" w:lineRule="auto"/>
              <w:jc w:val="left"/>
              <w:rPr>
                <w:bCs/>
                <w:iCs/>
                <w:sz w:val="16"/>
                <w:szCs w:val="16"/>
              </w:rPr>
            </w:pPr>
          </w:p>
          <w:p w14:paraId="0FA1DB0B" w14:textId="77777777" w:rsidR="0054437D" w:rsidRPr="00F70FDC" w:rsidRDefault="0054437D" w:rsidP="00AB1C01">
            <w:pPr>
              <w:spacing w:after="0" w:line="240" w:lineRule="auto"/>
              <w:jc w:val="left"/>
              <w:rPr>
                <w:bCs/>
                <w:iCs/>
                <w:sz w:val="16"/>
                <w:szCs w:val="16"/>
              </w:rPr>
            </w:pPr>
          </w:p>
        </w:tc>
      </w:tr>
    </w:tbl>
    <w:p w14:paraId="396C25D9" w14:textId="77777777" w:rsidR="00676BF2" w:rsidRPr="00F70FDC" w:rsidRDefault="00676BF2">
      <w:pPr>
        <w:rPr>
          <w:sz w:val="16"/>
          <w:szCs w:val="16"/>
        </w:rPr>
      </w:pPr>
    </w:p>
    <w:p w14:paraId="04F4BB85" w14:textId="77777777" w:rsidR="00643468" w:rsidRPr="00F70FDC" w:rsidRDefault="00643468">
      <w:pPr>
        <w:rPr>
          <w:sz w:val="16"/>
          <w:szCs w:val="16"/>
        </w:rPr>
      </w:pPr>
    </w:p>
    <w:p w14:paraId="3BCA8DF2" w14:textId="77777777" w:rsidR="00643468" w:rsidRPr="00F70FDC" w:rsidRDefault="00643468">
      <w:pPr>
        <w:rPr>
          <w:sz w:val="16"/>
          <w:szCs w:val="16"/>
        </w:rPr>
      </w:pPr>
    </w:p>
    <w:p w14:paraId="64B45255" w14:textId="77777777" w:rsidR="00643468" w:rsidRDefault="00643468">
      <w:pPr>
        <w:rPr>
          <w:sz w:val="16"/>
          <w:szCs w:val="16"/>
        </w:rPr>
      </w:pPr>
    </w:p>
    <w:p w14:paraId="74C7636A" w14:textId="2B08B843" w:rsidR="00E63890" w:rsidRDefault="00E63890">
      <w:pPr>
        <w:spacing w:after="200"/>
        <w:jc w:val="left"/>
        <w:rPr>
          <w:sz w:val="16"/>
          <w:szCs w:val="16"/>
        </w:rPr>
      </w:pPr>
      <w:r>
        <w:rPr>
          <w:sz w:val="16"/>
          <w:szCs w:val="16"/>
        </w:rPr>
        <w:br w:type="page"/>
      </w:r>
    </w:p>
    <w:p w14:paraId="0891AC4C" w14:textId="77777777" w:rsidR="003844F5" w:rsidRDefault="003844F5">
      <w:pPr>
        <w:rPr>
          <w:sz w:val="16"/>
          <w:szCs w:val="16"/>
        </w:rPr>
      </w:pPr>
    </w:p>
    <w:p w14:paraId="6EBD5BF2" w14:textId="069C569D" w:rsidR="00643468" w:rsidRDefault="009C3622">
      <w:pPr>
        <w:rPr>
          <w:b/>
          <w:iCs/>
          <w:sz w:val="22"/>
          <w:szCs w:val="16"/>
        </w:rPr>
      </w:pPr>
      <w:bookmarkStart w:id="0" w:name="_Hlk151474408"/>
      <w:proofErr w:type="spellStart"/>
      <w:r w:rsidRPr="00F70FDC">
        <w:rPr>
          <w:b/>
          <w:iCs/>
          <w:sz w:val="22"/>
          <w:szCs w:val="16"/>
        </w:rPr>
        <w:t>EPA's</w:t>
      </w:r>
      <w:proofErr w:type="spellEnd"/>
      <w:r w:rsidR="00802B4E" w:rsidRPr="00F70FDC">
        <w:rPr>
          <w:b/>
          <w:iCs/>
          <w:sz w:val="22"/>
          <w:szCs w:val="16"/>
        </w:rPr>
        <w:t xml:space="preserve"> </w:t>
      </w:r>
      <w:r w:rsidR="00E63890">
        <w:rPr>
          <w:b/>
          <w:iCs/>
          <w:sz w:val="22"/>
          <w:szCs w:val="16"/>
        </w:rPr>
        <w:t>die</w:t>
      </w:r>
      <w:r w:rsidR="00802B4E" w:rsidRPr="00F70FDC">
        <w:rPr>
          <w:b/>
          <w:iCs/>
          <w:sz w:val="22"/>
          <w:szCs w:val="16"/>
        </w:rPr>
        <w:t xml:space="preserve"> behaald kunnen worden</w:t>
      </w:r>
      <w:r w:rsidR="00E63890">
        <w:rPr>
          <w:b/>
          <w:iCs/>
          <w:sz w:val="22"/>
          <w:szCs w:val="16"/>
        </w:rPr>
        <w:t xml:space="preserve"> </w:t>
      </w:r>
      <w:r w:rsidR="00E32A4E">
        <w:rPr>
          <w:b/>
          <w:iCs/>
          <w:sz w:val="22"/>
          <w:szCs w:val="16"/>
        </w:rPr>
        <w:t xml:space="preserve">op niveau 5 </w:t>
      </w:r>
      <w:r w:rsidR="00E63890">
        <w:rPr>
          <w:b/>
          <w:iCs/>
          <w:sz w:val="22"/>
          <w:szCs w:val="16"/>
        </w:rPr>
        <w:t>(zie hiervoor ook het landelijk opleidingsplan):</w:t>
      </w:r>
    </w:p>
    <w:bookmarkEnd w:id="0"/>
    <w:p w14:paraId="582EF807" w14:textId="792CE40D" w:rsidR="00E63890" w:rsidRPr="00E63890" w:rsidRDefault="00E63890">
      <w:pPr>
        <w:rPr>
          <w:rFonts w:ascii="Calibri" w:hAnsi="Calibri" w:cs="Calibri"/>
          <w:bCs/>
          <w:sz w:val="22"/>
        </w:rPr>
      </w:pPr>
      <w:r w:rsidRPr="00E63890">
        <w:rPr>
          <w:rFonts w:ascii="Calibri" w:hAnsi="Calibri" w:cs="Calibri"/>
          <w:bCs/>
          <w:sz w:val="22"/>
        </w:rPr>
        <w:t>EPA 3: Poliklinisch spreekuur uitvoeren</w:t>
      </w:r>
    </w:p>
    <w:p w14:paraId="4C6BE8C8" w14:textId="5481AA55" w:rsidR="00E63890" w:rsidRPr="00E63890" w:rsidRDefault="00E63890">
      <w:pPr>
        <w:rPr>
          <w:rFonts w:ascii="Calibri" w:hAnsi="Calibri" w:cs="Calibri"/>
          <w:bCs/>
          <w:sz w:val="22"/>
        </w:rPr>
      </w:pPr>
      <w:r w:rsidRPr="00E63890">
        <w:rPr>
          <w:rFonts w:ascii="Calibri" w:hAnsi="Calibri" w:cs="Calibri"/>
          <w:bCs/>
          <w:sz w:val="22"/>
        </w:rPr>
        <w:t>EPA 4: Interdisciplinaire revalidatiebehandeling aansturen</w:t>
      </w:r>
    </w:p>
    <w:p w14:paraId="4F2F3254" w14:textId="60AA940F" w:rsidR="00E63890" w:rsidRPr="00E63890" w:rsidRDefault="00E63890">
      <w:pPr>
        <w:rPr>
          <w:rFonts w:ascii="Calibri" w:hAnsi="Calibri" w:cs="Calibri"/>
          <w:bCs/>
          <w:sz w:val="22"/>
        </w:rPr>
      </w:pPr>
      <w:r w:rsidRPr="00E63890">
        <w:rPr>
          <w:rFonts w:ascii="Calibri" w:hAnsi="Calibri" w:cs="Calibri"/>
          <w:bCs/>
          <w:sz w:val="22"/>
        </w:rPr>
        <w:t>EPA 5:  Intercollegiaal consult (ICC) uitvoeren</w:t>
      </w:r>
    </w:p>
    <w:p w14:paraId="03D04500" w14:textId="67F3BB1C" w:rsidR="00E63890" w:rsidRPr="00E63890" w:rsidRDefault="00E63890">
      <w:pPr>
        <w:rPr>
          <w:rFonts w:ascii="Calibri" w:hAnsi="Calibri" w:cs="Calibri"/>
          <w:bCs/>
          <w:sz w:val="22"/>
        </w:rPr>
      </w:pPr>
      <w:r w:rsidRPr="00E63890">
        <w:rPr>
          <w:rFonts w:ascii="Calibri" w:hAnsi="Calibri" w:cs="Calibri"/>
          <w:bCs/>
          <w:sz w:val="22"/>
        </w:rPr>
        <w:t>EPA 12: Zorg in de chronische fase leveren</w:t>
      </w:r>
    </w:p>
    <w:p w14:paraId="6D08AF87" w14:textId="77777777" w:rsidR="00A476E5" w:rsidRPr="00F70FDC" w:rsidRDefault="00A476E5">
      <w:pPr>
        <w:rPr>
          <w:sz w:val="16"/>
          <w:szCs w:val="16"/>
        </w:rPr>
      </w:pPr>
    </w:p>
    <w:sectPr w:rsidR="00A476E5" w:rsidRPr="00F70F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6E8F"/>
    <w:multiLevelType w:val="hybridMultilevel"/>
    <w:tmpl w:val="736458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A0ECB"/>
    <w:multiLevelType w:val="hybridMultilevel"/>
    <w:tmpl w:val="81E6DE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1C0D36"/>
    <w:multiLevelType w:val="hybridMultilevel"/>
    <w:tmpl w:val="1AD6FD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D371C1"/>
    <w:multiLevelType w:val="hybridMultilevel"/>
    <w:tmpl w:val="9182AB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783A2A"/>
    <w:multiLevelType w:val="hybridMultilevel"/>
    <w:tmpl w:val="1E0CF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6B3593"/>
    <w:multiLevelType w:val="hybridMultilevel"/>
    <w:tmpl w:val="1338A1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67E14C3"/>
    <w:multiLevelType w:val="hybridMultilevel"/>
    <w:tmpl w:val="79726DAE"/>
    <w:lvl w:ilvl="0" w:tplc="31CE22D0">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Times New Roman"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Times New Roman"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Times New Roman"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18A11168"/>
    <w:multiLevelType w:val="hybridMultilevel"/>
    <w:tmpl w:val="5E90572E"/>
    <w:lvl w:ilvl="0" w:tplc="486CB3BA">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1B37DA"/>
    <w:multiLevelType w:val="hybridMultilevel"/>
    <w:tmpl w:val="6ED20EFC"/>
    <w:lvl w:ilvl="0" w:tplc="D9983622">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28164FF"/>
    <w:multiLevelType w:val="hybridMultilevel"/>
    <w:tmpl w:val="CF4AD20C"/>
    <w:lvl w:ilvl="0" w:tplc="8E26AFEC">
      <w:numFmt w:val="bullet"/>
      <w:lvlText w:val="-"/>
      <w:lvlJc w:val="left"/>
      <w:pPr>
        <w:ind w:left="720" w:hanging="360"/>
      </w:pPr>
      <w:rPr>
        <w:rFonts w:ascii="Calibri" w:eastAsia="Times New Roman"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D9465A"/>
    <w:multiLevelType w:val="hybridMultilevel"/>
    <w:tmpl w:val="6BAADAFE"/>
    <w:lvl w:ilvl="0" w:tplc="8E26AFEC">
      <w:numFmt w:val="bullet"/>
      <w:lvlText w:val="-"/>
      <w:lvlJc w:val="left"/>
      <w:pPr>
        <w:ind w:left="720" w:hanging="360"/>
      </w:pPr>
      <w:rPr>
        <w:rFonts w:ascii="Calibri" w:eastAsia="Times New Roman"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F15A6B"/>
    <w:multiLevelType w:val="hybridMultilevel"/>
    <w:tmpl w:val="26A27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6E3EF4"/>
    <w:multiLevelType w:val="hybridMultilevel"/>
    <w:tmpl w:val="AAA4C8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A96F85"/>
    <w:multiLevelType w:val="hybridMultilevel"/>
    <w:tmpl w:val="32FA1A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F311C76"/>
    <w:multiLevelType w:val="hybridMultilevel"/>
    <w:tmpl w:val="401264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687268F"/>
    <w:multiLevelType w:val="hybridMultilevel"/>
    <w:tmpl w:val="DCC4C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D569C7"/>
    <w:multiLevelType w:val="hybridMultilevel"/>
    <w:tmpl w:val="78A85E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3A2BF2"/>
    <w:multiLevelType w:val="hybridMultilevel"/>
    <w:tmpl w:val="57667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B333F8"/>
    <w:multiLevelType w:val="hybridMultilevel"/>
    <w:tmpl w:val="EF4E0A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41F80FF2"/>
    <w:multiLevelType w:val="hybridMultilevel"/>
    <w:tmpl w:val="E0E2C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3D5FF6"/>
    <w:multiLevelType w:val="hybridMultilevel"/>
    <w:tmpl w:val="45DC88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CC3349"/>
    <w:multiLevelType w:val="hybridMultilevel"/>
    <w:tmpl w:val="975E921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2" w15:restartNumberingAfterBreak="0">
    <w:nsid w:val="444256A9"/>
    <w:multiLevelType w:val="hybridMultilevel"/>
    <w:tmpl w:val="7BA60A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89D6A62"/>
    <w:multiLevelType w:val="hybridMultilevel"/>
    <w:tmpl w:val="3CF0560C"/>
    <w:lvl w:ilvl="0" w:tplc="04130001">
      <w:start w:val="1"/>
      <w:numFmt w:val="bullet"/>
      <w:lvlText w:val=""/>
      <w:lvlJc w:val="left"/>
      <w:pPr>
        <w:ind w:left="373" w:hanging="360"/>
      </w:pPr>
      <w:rPr>
        <w:rFonts w:ascii="Symbol" w:hAnsi="Symbol" w:hint="default"/>
      </w:rPr>
    </w:lvl>
    <w:lvl w:ilvl="1" w:tplc="04130003">
      <w:start w:val="1"/>
      <w:numFmt w:val="bullet"/>
      <w:lvlText w:val="o"/>
      <w:lvlJc w:val="left"/>
      <w:pPr>
        <w:ind w:left="1093" w:hanging="360"/>
      </w:pPr>
      <w:rPr>
        <w:rFonts w:ascii="Courier New" w:hAnsi="Courier New" w:cs="Courier New" w:hint="default"/>
      </w:rPr>
    </w:lvl>
    <w:lvl w:ilvl="2" w:tplc="04130005">
      <w:start w:val="1"/>
      <w:numFmt w:val="bullet"/>
      <w:lvlText w:val=""/>
      <w:lvlJc w:val="left"/>
      <w:pPr>
        <w:ind w:left="1813" w:hanging="360"/>
      </w:pPr>
      <w:rPr>
        <w:rFonts w:ascii="Wingdings" w:hAnsi="Wingdings" w:hint="default"/>
      </w:rPr>
    </w:lvl>
    <w:lvl w:ilvl="3" w:tplc="04130001">
      <w:start w:val="1"/>
      <w:numFmt w:val="bullet"/>
      <w:lvlText w:val=""/>
      <w:lvlJc w:val="left"/>
      <w:pPr>
        <w:ind w:left="2533" w:hanging="360"/>
      </w:pPr>
      <w:rPr>
        <w:rFonts w:ascii="Symbol" w:hAnsi="Symbol" w:hint="default"/>
      </w:rPr>
    </w:lvl>
    <w:lvl w:ilvl="4" w:tplc="04130003">
      <w:start w:val="1"/>
      <w:numFmt w:val="bullet"/>
      <w:lvlText w:val="o"/>
      <w:lvlJc w:val="left"/>
      <w:pPr>
        <w:ind w:left="3253" w:hanging="360"/>
      </w:pPr>
      <w:rPr>
        <w:rFonts w:ascii="Courier New" w:hAnsi="Courier New" w:cs="Courier New" w:hint="default"/>
      </w:rPr>
    </w:lvl>
    <w:lvl w:ilvl="5" w:tplc="04130005">
      <w:start w:val="1"/>
      <w:numFmt w:val="bullet"/>
      <w:lvlText w:val=""/>
      <w:lvlJc w:val="left"/>
      <w:pPr>
        <w:ind w:left="3973" w:hanging="360"/>
      </w:pPr>
      <w:rPr>
        <w:rFonts w:ascii="Wingdings" w:hAnsi="Wingdings" w:hint="default"/>
      </w:rPr>
    </w:lvl>
    <w:lvl w:ilvl="6" w:tplc="04130001">
      <w:start w:val="1"/>
      <w:numFmt w:val="bullet"/>
      <w:lvlText w:val=""/>
      <w:lvlJc w:val="left"/>
      <w:pPr>
        <w:ind w:left="4693" w:hanging="360"/>
      </w:pPr>
      <w:rPr>
        <w:rFonts w:ascii="Symbol" w:hAnsi="Symbol" w:hint="default"/>
      </w:rPr>
    </w:lvl>
    <w:lvl w:ilvl="7" w:tplc="04130003">
      <w:start w:val="1"/>
      <w:numFmt w:val="bullet"/>
      <w:lvlText w:val="o"/>
      <w:lvlJc w:val="left"/>
      <w:pPr>
        <w:ind w:left="5413" w:hanging="360"/>
      </w:pPr>
      <w:rPr>
        <w:rFonts w:ascii="Courier New" w:hAnsi="Courier New" w:cs="Courier New" w:hint="default"/>
      </w:rPr>
    </w:lvl>
    <w:lvl w:ilvl="8" w:tplc="04130005">
      <w:start w:val="1"/>
      <w:numFmt w:val="bullet"/>
      <w:lvlText w:val=""/>
      <w:lvlJc w:val="left"/>
      <w:pPr>
        <w:ind w:left="6133" w:hanging="360"/>
      </w:pPr>
      <w:rPr>
        <w:rFonts w:ascii="Wingdings" w:hAnsi="Wingdings" w:hint="default"/>
      </w:rPr>
    </w:lvl>
  </w:abstractNum>
  <w:abstractNum w:abstractNumId="24" w15:restartNumberingAfterBreak="0">
    <w:nsid w:val="4B786E43"/>
    <w:multiLevelType w:val="hybridMultilevel"/>
    <w:tmpl w:val="BE789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F72FB2"/>
    <w:multiLevelType w:val="hybridMultilevel"/>
    <w:tmpl w:val="D3B2FA94"/>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554B6505"/>
    <w:multiLevelType w:val="hybridMultilevel"/>
    <w:tmpl w:val="830CF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424C87"/>
    <w:multiLevelType w:val="hybridMultilevel"/>
    <w:tmpl w:val="49800F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Times New Roman"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Times New Roman"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Times New Roman" w:hint="default"/>
      </w:rPr>
    </w:lvl>
    <w:lvl w:ilvl="8" w:tplc="04130005">
      <w:start w:val="1"/>
      <w:numFmt w:val="bullet"/>
      <w:lvlText w:val=""/>
      <w:lvlJc w:val="left"/>
      <w:pPr>
        <w:ind w:left="6120" w:hanging="360"/>
      </w:pPr>
      <w:rPr>
        <w:rFonts w:ascii="Wingdings" w:hAnsi="Wingdings" w:hint="default"/>
      </w:rPr>
    </w:lvl>
  </w:abstractNum>
  <w:abstractNum w:abstractNumId="28" w15:restartNumberingAfterBreak="0">
    <w:nsid w:val="657872CE"/>
    <w:multiLevelType w:val="hybridMultilevel"/>
    <w:tmpl w:val="2B3E3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B4AF84A"/>
    <w:multiLevelType w:val="hybridMultilevel"/>
    <w:tmpl w:val="B8F5F1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F9859B8"/>
    <w:multiLevelType w:val="hybridMultilevel"/>
    <w:tmpl w:val="6CCAF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2C373E1"/>
    <w:multiLevelType w:val="hybridMultilevel"/>
    <w:tmpl w:val="9FCC03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2" w15:restartNumberingAfterBreak="0">
    <w:nsid w:val="7BD56F50"/>
    <w:multiLevelType w:val="hybridMultilevel"/>
    <w:tmpl w:val="5AF0021C"/>
    <w:lvl w:ilvl="0" w:tplc="8E26AFEC">
      <w:numFmt w:val="bullet"/>
      <w:lvlText w:val="-"/>
      <w:lvlJc w:val="left"/>
      <w:pPr>
        <w:ind w:left="720" w:hanging="360"/>
      </w:pPr>
      <w:rPr>
        <w:rFonts w:ascii="Calibri" w:eastAsia="Times New Roman"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6603690">
    <w:abstractNumId w:val="10"/>
  </w:num>
  <w:num w:numId="2" w16cid:durableId="73017440">
    <w:abstractNumId w:val="32"/>
  </w:num>
  <w:num w:numId="3" w16cid:durableId="725107561">
    <w:abstractNumId w:val="9"/>
  </w:num>
  <w:num w:numId="4" w16cid:durableId="805778674">
    <w:abstractNumId w:val="24"/>
  </w:num>
  <w:num w:numId="5" w16cid:durableId="1872641845">
    <w:abstractNumId w:val="22"/>
  </w:num>
  <w:num w:numId="6" w16cid:durableId="2055038292">
    <w:abstractNumId w:val="15"/>
  </w:num>
  <w:num w:numId="7" w16cid:durableId="1470367946">
    <w:abstractNumId w:val="16"/>
  </w:num>
  <w:num w:numId="8" w16cid:durableId="1259677115">
    <w:abstractNumId w:val="28"/>
  </w:num>
  <w:num w:numId="9" w16cid:durableId="750277808">
    <w:abstractNumId w:val="3"/>
  </w:num>
  <w:num w:numId="10" w16cid:durableId="500049237">
    <w:abstractNumId w:val="0"/>
  </w:num>
  <w:num w:numId="11" w16cid:durableId="1063865972">
    <w:abstractNumId w:val="4"/>
  </w:num>
  <w:num w:numId="12" w16cid:durableId="522401388">
    <w:abstractNumId w:val="17"/>
  </w:num>
  <w:num w:numId="13" w16cid:durableId="46033571">
    <w:abstractNumId w:val="19"/>
  </w:num>
  <w:num w:numId="14" w16cid:durableId="395667938">
    <w:abstractNumId w:val="2"/>
  </w:num>
  <w:num w:numId="15" w16cid:durableId="184491063">
    <w:abstractNumId w:val="29"/>
  </w:num>
  <w:num w:numId="16" w16cid:durableId="1877347755">
    <w:abstractNumId w:val="12"/>
  </w:num>
  <w:num w:numId="17" w16cid:durableId="1988239066">
    <w:abstractNumId w:val="27"/>
  </w:num>
  <w:num w:numId="18" w16cid:durableId="556162227">
    <w:abstractNumId w:val="1"/>
  </w:num>
  <w:num w:numId="19" w16cid:durableId="1989243015">
    <w:abstractNumId w:val="8"/>
  </w:num>
  <w:num w:numId="20" w16cid:durableId="1905023560">
    <w:abstractNumId w:val="5"/>
  </w:num>
  <w:num w:numId="21" w16cid:durableId="4485025">
    <w:abstractNumId w:val="7"/>
  </w:num>
  <w:num w:numId="22" w16cid:durableId="99640844">
    <w:abstractNumId w:val="21"/>
  </w:num>
  <w:num w:numId="23" w16cid:durableId="1243371644">
    <w:abstractNumId w:val="31"/>
  </w:num>
  <w:num w:numId="24" w16cid:durableId="1619605689">
    <w:abstractNumId w:val="6"/>
  </w:num>
  <w:num w:numId="25" w16cid:durableId="366833338">
    <w:abstractNumId w:val="23"/>
  </w:num>
  <w:num w:numId="26" w16cid:durableId="116890692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5065391">
    <w:abstractNumId w:val="18"/>
  </w:num>
  <w:num w:numId="28" w16cid:durableId="269243172">
    <w:abstractNumId w:val="14"/>
  </w:num>
  <w:num w:numId="29" w16cid:durableId="2249700">
    <w:abstractNumId w:val="13"/>
  </w:num>
  <w:num w:numId="30" w16cid:durableId="1824156131">
    <w:abstractNumId w:val="30"/>
  </w:num>
  <w:num w:numId="31" w16cid:durableId="786584502">
    <w:abstractNumId w:val="11"/>
  </w:num>
  <w:num w:numId="32" w16cid:durableId="927811887">
    <w:abstractNumId w:val="20"/>
  </w:num>
  <w:num w:numId="33" w16cid:durableId="17335819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DF"/>
    <w:rsid w:val="000331FE"/>
    <w:rsid w:val="0007104D"/>
    <w:rsid w:val="0009639F"/>
    <w:rsid w:val="00102B24"/>
    <w:rsid w:val="0011278C"/>
    <w:rsid w:val="00113C6D"/>
    <w:rsid w:val="00150231"/>
    <w:rsid w:val="00180258"/>
    <w:rsid w:val="00195957"/>
    <w:rsid w:val="001B34B0"/>
    <w:rsid w:val="001B5C1D"/>
    <w:rsid w:val="001D454E"/>
    <w:rsid w:val="001D479F"/>
    <w:rsid w:val="001D631B"/>
    <w:rsid w:val="00210198"/>
    <w:rsid w:val="0021650E"/>
    <w:rsid w:val="00221792"/>
    <w:rsid w:val="002A2E95"/>
    <w:rsid w:val="00312198"/>
    <w:rsid w:val="0032663D"/>
    <w:rsid w:val="003844F5"/>
    <w:rsid w:val="003D6C18"/>
    <w:rsid w:val="00415AA4"/>
    <w:rsid w:val="004227B8"/>
    <w:rsid w:val="00446287"/>
    <w:rsid w:val="0045366C"/>
    <w:rsid w:val="00480DCB"/>
    <w:rsid w:val="004D02D3"/>
    <w:rsid w:val="004E224F"/>
    <w:rsid w:val="004F2EAB"/>
    <w:rsid w:val="004F55EE"/>
    <w:rsid w:val="005376D5"/>
    <w:rsid w:val="0054437D"/>
    <w:rsid w:val="00564F35"/>
    <w:rsid w:val="00570276"/>
    <w:rsid w:val="0057204F"/>
    <w:rsid w:val="005800B7"/>
    <w:rsid w:val="005A0423"/>
    <w:rsid w:val="005A2083"/>
    <w:rsid w:val="005A47CD"/>
    <w:rsid w:val="005B1892"/>
    <w:rsid w:val="005C00BB"/>
    <w:rsid w:val="005F7E26"/>
    <w:rsid w:val="00623454"/>
    <w:rsid w:val="00643468"/>
    <w:rsid w:val="00651715"/>
    <w:rsid w:val="00662C96"/>
    <w:rsid w:val="006732D5"/>
    <w:rsid w:val="006743AD"/>
    <w:rsid w:val="00676BF2"/>
    <w:rsid w:val="006C2702"/>
    <w:rsid w:val="006D3E12"/>
    <w:rsid w:val="006E0533"/>
    <w:rsid w:val="006F0DE6"/>
    <w:rsid w:val="007014E3"/>
    <w:rsid w:val="0076518C"/>
    <w:rsid w:val="00787489"/>
    <w:rsid w:val="007930DD"/>
    <w:rsid w:val="007B050A"/>
    <w:rsid w:val="007F21DF"/>
    <w:rsid w:val="007F3DDF"/>
    <w:rsid w:val="00802B4E"/>
    <w:rsid w:val="00826A1D"/>
    <w:rsid w:val="00827857"/>
    <w:rsid w:val="00854EB8"/>
    <w:rsid w:val="00855AF5"/>
    <w:rsid w:val="00866B55"/>
    <w:rsid w:val="008703FE"/>
    <w:rsid w:val="00876536"/>
    <w:rsid w:val="008D1EAE"/>
    <w:rsid w:val="008E3073"/>
    <w:rsid w:val="0090331F"/>
    <w:rsid w:val="00916E4A"/>
    <w:rsid w:val="00937BAA"/>
    <w:rsid w:val="00977028"/>
    <w:rsid w:val="009C3622"/>
    <w:rsid w:val="009D5C55"/>
    <w:rsid w:val="00A476E5"/>
    <w:rsid w:val="00A57ED4"/>
    <w:rsid w:val="00A67789"/>
    <w:rsid w:val="00A93E36"/>
    <w:rsid w:val="00AA6627"/>
    <w:rsid w:val="00AB1C01"/>
    <w:rsid w:val="00AC301A"/>
    <w:rsid w:val="00AC36D4"/>
    <w:rsid w:val="00AE6DFC"/>
    <w:rsid w:val="00B24BFC"/>
    <w:rsid w:val="00B357D1"/>
    <w:rsid w:val="00B566A3"/>
    <w:rsid w:val="00B83290"/>
    <w:rsid w:val="00BA7613"/>
    <w:rsid w:val="00C22BED"/>
    <w:rsid w:val="00C32FE8"/>
    <w:rsid w:val="00C5497A"/>
    <w:rsid w:val="00C54A9F"/>
    <w:rsid w:val="00C57E8E"/>
    <w:rsid w:val="00C8541D"/>
    <w:rsid w:val="00CA29FE"/>
    <w:rsid w:val="00CA4048"/>
    <w:rsid w:val="00D14A33"/>
    <w:rsid w:val="00D16814"/>
    <w:rsid w:val="00D16D46"/>
    <w:rsid w:val="00D62EAE"/>
    <w:rsid w:val="00D85AE9"/>
    <w:rsid w:val="00D9199B"/>
    <w:rsid w:val="00D92424"/>
    <w:rsid w:val="00DD25FD"/>
    <w:rsid w:val="00DD6348"/>
    <w:rsid w:val="00DF0576"/>
    <w:rsid w:val="00E2779C"/>
    <w:rsid w:val="00E32A4E"/>
    <w:rsid w:val="00E63890"/>
    <w:rsid w:val="00E72732"/>
    <w:rsid w:val="00E907E8"/>
    <w:rsid w:val="00ED6854"/>
    <w:rsid w:val="00EF5BD1"/>
    <w:rsid w:val="00F222F4"/>
    <w:rsid w:val="00F2780D"/>
    <w:rsid w:val="00F70FDC"/>
    <w:rsid w:val="00F81F7C"/>
    <w:rsid w:val="00F92DDF"/>
    <w:rsid w:val="00FA0AB1"/>
    <w:rsid w:val="00FA1891"/>
    <w:rsid w:val="00FD0A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DC3D"/>
  <w15:docId w15:val="{46C76D1A-74E9-4FDA-83A0-0E1ECBCF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2DDF"/>
    <w:pPr>
      <w:spacing w:after="120"/>
      <w:jc w:val="both"/>
    </w:pPr>
    <w:rPr>
      <w:sz w:val="20"/>
    </w:rPr>
  </w:style>
  <w:style w:type="paragraph" w:styleId="Kop2">
    <w:name w:val="heading 2"/>
    <w:basedOn w:val="Standaard"/>
    <w:next w:val="Standaard"/>
    <w:link w:val="Kop2Char"/>
    <w:uiPriority w:val="99"/>
    <w:unhideWhenUsed/>
    <w:qFormat/>
    <w:rsid w:val="006434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F92DDF"/>
    <w:rPr>
      <w:sz w:val="16"/>
      <w:szCs w:val="16"/>
    </w:rPr>
  </w:style>
  <w:style w:type="paragraph" w:styleId="Tekstopmerking">
    <w:name w:val="annotation text"/>
    <w:basedOn w:val="Standaard"/>
    <w:link w:val="TekstopmerkingChar"/>
    <w:uiPriority w:val="99"/>
    <w:unhideWhenUsed/>
    <w:rsid w:val="00F92DDF"/>
    <w:pPr>
      <w:spacing w:line="240" w:lineRule="auto"/>
    </w:pPr>
    <w:rPr>
      <w:szCs w:val="20"/>
    </w:rPr>
  </w:style>
  <w:style w:type="character" w:customStyle="1" w:styleId="TekstopmerkingChar">
    <w:name w:val="Tekst opmerking Char"/>
    <w:basedOn w:val="Standaardalinea-lettertype"/>
    <w:link w:val="Tekstopmerking"/>
    <w:uiPriority w:val="99"/>
    <w:rsid w:val="00F92DDF"/>
    <w:rPr>
      <w:sz w:val="20"/>
      <w:szCs w:val="20"/>
    </w:rPr>
  </w:style>
  <w:style w:type="paragraph" w:styleId="Ballontekst">
    <w:name w:val="Balloon Text"/>
    <w:basedOn w:val="Standaard"/>
    <w:link w:val="BallontekstChar"/>
    <w:uiPriority w:val="99"/>
    <w:semiHidden/>
    <w:unhideWhenUsed/>
    <w:rsid w:val="00F92D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2DDF"/>
    <w:rPr>
      <w:rFonts w:ascii="Tahoma" w:hAnsi="Tahoma" w:cs="Tahoma"/>
      <w:sz w:val="16"/>
      <w:szCs w:val="16"/>
    </w:rPr>
  </w:style>
  <w:style w:type="paragraph" w:customStyle="1" w:styleId="Default">
    <w:name w:val="Default"/>
    <w:rsid w:val="00787489"/>
    <w:pPr>
      <w:autoSpaceDE w:val="0"/>
      <w:autoSpaceDN w:val="0"/>
      <w:adjustRightInd w:val="0"/>
      <w:spacing w:after="0" w:line="240" w:lineRule="auto"/>
    </w:pPr>
    <w:rPr>
      <w:rFonts w:ascii="Calibri" w:eastAsia="Times New Roman" w:hAnsi="Calibri" w:cs="Calibri"/>
      <w:color w:val="000000"/>
      <w:sz w:val="24"/>
      <w:szCs w:val="24"/>
      <w:lang w:eastAsia="nl-NL"/>
    </w:rPr>
  </w:style>
  <w:style w:type="paragraph" w:styleId="Geenafstand">
    <w:name w:val="No Spacing"/>
    <w:uiPriority w:val="1"/>
    <w:qFormat/>
    <w:rsid w:val="00787489"/>
    <w:pPr>
      <w:spacing w:after="0" w:line="240" w:lineRule="auto"/>
    </w:pPr>
  </w:style>
  <w:style w:type="paragraph" w:styleId="Lijstalinea">
    <w:name w:val="List Paragraph"/>
    <w:basedOn w:val="Standaard"/>
    <w:link w:val="LijstalineaChar"/>
    <w:uiPriority w:val="34"/>
    <w:qFormat/>
    <w:rsid w:val="00676BF2"/>
    <w:pPr>
      <w:ind w:left="720"/>
      <w:contextualSpacing/>
    </w:pPr>
  </w:style>
  <w:style w:type="character" w:customStyle="1" w:styleId="LijstalineaChar">
    <w:name w:val="Lijstalinea Char"/>
    <w:link w:val="Lijstalinea"/>
    <w:uiPriority w:val="34"/>
    <w:rsid w:val="001B5C1D"/>
    <w:rPr>
      <w:sz w:val="20"/>
    </w:rPr>
  </w:style>
  <w:style w:type="paragraph" w:styleId="Onderwerpvanopmerking">
    <w:name w:val="annotation subject"/>
    <w:basedOn w:val="Tekstopmerking"/>
    <w:next w:val="Tekstopmerking"/>
    <w:link w:val="OnderwerpvanopmerkingChar"/>
    <w:uiPriority w:val="99"/>
    <w:semiHidden/>
    <w:unhideWhenUsed/>
    <w:rsid w:val="001B5C1D"/>
    <w:rPr>
      <w:b/>
      <w:bCs/>
    </w:rPr>
  </w:style>
  <w:style w:type="character" w:customStyle="1" w:styleId="OnderwerpvanopmerkingChar">
    <w:name w:val="Onderwerp van opmerking Char"/>
    <w:basedOn w:val="TekstopmerkingChar"/>
    <w:link w:val="Onderwerpvanopmerking"/>
    <w:uiPriority w:val="99"/>
    <w:semiHidden/>
    <w:rsid w:val="001B5C1D"/>
    <w:rPr>
      <w:b/>
      <w:bCs/>
      <w:sz w:val="20"/>
      <w:szCs w:val="20"/>
    </w:rPr>
  </w:style>
  <w:style w:type="table" w:styleId="Tabelraster">
    <w:name w:val="Table Grid"/>
    <w:basedOn w:val="Standaardtabel"/>
    <w:uiPriority w:val="59"/>
    <w:rsid w:val="00C3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9"/>
    <w:rsid w:val="00643468"/>
    <w:rPr>
      <w:rFonts w:asciiTheme="majorHAnsi" w:eastAsiaTheme="majorEastAsia" w:hAnsiTheme="majorHAnsi" w:cstheme="majorBidi"/>
      <w:color w:val="365F91" w:themeColor="accent1" w:themeShade="BF"/>
      <w:sz w:val="26"/>
      <w:szCs w:val="26"/>
    </w:rPr>
  </w:style>
  <w:style w:type="character" w:customStyle="1" w:styleId="cf01">
    <w:name w:val="cf01"/>
    <w:basedOn w:val="Standaardalinea-lettertype"/>
    <w:rsid w:val="00E6389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34891">
      <w:bodyDiv w:val="1"/>
      <w:marLeft w:val="0"/>
      <w:marRight w:val="0"/>
      <w:marTop w:val="0"/>
      <w:marBottom w:val="0"/>
      <w:divBdr>
        <w:top w:val="none" w:sz="0" w:space="0" w:color="auto"/>
        <w:left w:val="none" w:sz="0" w:space="0" w:color="auto"/>
        <w:bottom w:val="none" w:sz="0" w:space="0" w:color="auto"/>
        <w:right w:val="none" w:sz="0" w:space="0" w:color="auto"/>
      </w:divBdr>
    </w:div>
    <w:div w:id="1117679215">
      <w:bodyDiv w:val="1"/>
      <w:marLeft w:val="0"/>
      <w:marRight w:val="0"/>
      <w:marTop w:val="0"/>
      <w:marBottom w:val="0"/>
      <w:divBdr>
        <w:top w:val="none" w:sz="0" w:space="0" w:color="auto"/>
        <w:left w:val="none" w:sz="0" w:space="0" w:color="auto"/>
        <w:bottom w:val="none" w:sz="0" w:space="0" w:color="auto"/>
        <w:right w:val="none" w:sz="0" w:space="0" w:color="auto"/>
      </w:divBdr>
    </w:div>
    <w:div w:id="1133017296">
      <w:bodyDiv w:val="1"/>
      <w:marLeft w:val="0"/>
      <w:marRight w:val="0"/>
      <w:marTop w:val="0"/>
      <w:marBottom w:val="0"/>
      <w:divBdr>
        <w:top w:val="none" w:sz="0" w:space="0" w:color="auto"/>
        <w:left w:val="none" w:sz="0" w:space="0" w:color="auto"/>
        <w:bottom w:val="none" w:sz="0" w:space="0" w:color="auto"/>
        <w:right w:val="none" w:sz="0" w:space="0" w:color="auto"/>
      </w:divBdr>
    </w:div>
    <w:div w:id="20625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F57D8-3FE6-4A79-B12C-D4F20934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2267</Words>
  <Characters>12474</Characters>
  <Application>Microsoft Office Word</Application>
  <DocSecurity>4</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Universitair Medisch Centrum Groningen</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Sluis, CK van der</dc:creator>
  <cp:lastModifiedBy>Sluis, CK van der</cp:lastModifiedBy>
  <cp:revision>2</cp:revision>
  <dcterms:created xsi:type="dcterms:W3CDTF">2023-11-21T14:54:00Z</dcterms:created>
  <dcterms:modified xsi:type="dcterms:W3CDTF">2023-11-21T14:54:00Z</dcterms:modified>
</cp:coreProperties>
</file>