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8823" w:type="dxa"/>
        <w:tblInd w:w="108" w:type="dxa"/>
        <w:tblBorders>
          <w:insideH w:val="single" w:sz="4" w:space="0" w:color="000000"/>
          <w:insideV w:val="single" w:sz="4" w:space="0" w:color="000000"/>
        </w:tblBorders>
        <w:tblLayout w:type="fixed"/>
        <w:tblLook w:val="04A0" w:firstRow="1" w:lastRow="0" w:firstColumn="1" w:lastColumn="0" w:noHBand="0" w:noVBand="1"/>
      </w:tblPr>
      <w:tblGrid>
        <w:gridCol w:w="2160"/>
        <w:gridCol w:w="6663"/>
      </w:tblGrid>
      <w:tr w:rsidR="002962EA" w:rsidRPr="002962EA" w:rsidTr="002962EA">
        <w:trPr>
          <w:trHeight w:val="250"/>
        </w:trPr>
        <w:tc>
          <w:tcPr>
            <w:tcW w:w="2160" w:type="dxa"/>
            <w:shd w:val="clear" w:color="auto" w:fill="auto"/>
            <w:tcMar>
              <w:top w:w="80" w:type="dxa"/>
              <w:left w:w="80" w:type="dxa"/>
              <w:bottom w:w="80" w:type="dxa"/>
              <w:right w:w="80" w:type="dxa"/>
            </w:tcMar>
          </w:tcPr>
          <w:p w:rsidR="00D56DE5" w:rsidRPr="002962EA" w:rsidRDefault="00D56DE5" w:rsidP="002962EA">
            <w:pPr>
              <w:spacing w:after="0"/>
              <w:jc w:val="right"/>
              <w:rPr>
                <w:rStyle w:val="Zwaar"/>
                <w:rFonts w:ascii="Arial" w:hAnsi="Arial" w:cs="Arial"/>
                <w:sz w:val="20"/>
              </w:rPr>
            </w:pPr>
            <w:r w:rsidRPr="002962EA">
              <w:rPr>
                <w:rStyle w:val="Zwaar"/>
                <w:rFonts w:ascii="Arial" w:hAnsi="Arial" w:cs="Arial"/>
                <w:sz w:val="20"/>
              </w:rPr>
              <w:t>Differentiatie</w:t>
            </w:r>
          </w:p>
        </w:tc>
        <w:tc>
          <w:tcPr>
            <w:tcW w:w="6663" w:type="dxa"/>
            <w:shd w:val="clear" w:color="auto" w:fill="auto"/>
            <w:tcMar>
              <w:top w:w="80" w:type="dxa"/>
              <w:left w:w="80" w:type="dxa"/>
              <w:bottom w:w="80" w:type="dxa"/>
              <w:right w:w="80" w:type="dxa"/>
            </w:tcMar>
          </w:tcPr>
          <w:p w:rsidR="00D56DE5" w:rsidRPr="002962EA" w:rsidRDefault="00D56DE5" w:rsidP="002962EA">
            <w:pPr>
              <w:pStyle w:val="Kop3"/>
              <w:spacing w:before="0"/>
              <w:outlineLvl w:val="2"/>
              <w:rPr>
                <w:rFonts w:ascii="Arial" w:hAnsi="Arial" w:cs="Arial"/>
                <w:color w:val="auto"/>
                <w:sz w:val="24"/>
              </w:rPr>
            </w:pPr>
            <w:bookmarkStart w:id="0" w:name="_Toc508480358"/>
            <w:r w:rsidRPr="002962EA">
              <w:rPr>
                <w:rFonts w:ascii="Arial" w:hAnsi="Arial" w:cs="Arial"/>
                <w:color w:val="auto"/>
                <w:sz w:val="24"/>
              </w:rPr>
              <w:t>Acute neurologie</w:t>
            </w:r>
            <w:bookmarkEnd w:id="0"/>
          </w:p>
        </w:tc>
      </w:tr>
      <w:tr w:rsidR="00D56DE5" w:rsidRPr="002962EA" w:rsidTr="002962EA">
        <w:trPr>
          <w:trHeight w:val="223"/>
        </w:trPr>
        <w:tc>
          <w:tcPr>
            <w:tcW w:w="2160" w:type="dxa"/>
            <w:shd w:val="clear" w:color="auto" w:fill="auto"/>
            <w:tcMar>
              <w:top w:w="80" w:type="dxa"/>
              <w:left w:w="80" w:type="dxa"/>
              <w:bottom w:w="80" w:type="dxa"/>
              <w:right w:w="80" w:type="dxa"/>
            </w:tcMar>
          </w:tcPr>
          <w:p w:rsidR="00D56DE5" w:rsidRPr="002962EA" w:rsidRDefault="00D56DE5" w:rsidP="002962EA">
            <w:pPr>
              <w:spacing w:after="0"/>
              <w:jc w:val="right"/>
              <w:rPr>
                <w:rFonts w:ascii="Arial" w:eastAsia="Calibri" w:hAnsi="Arial" w:cs="Arial"/>
                <w:b/>
                <w:color w:val="000000"/>
                <w:u w:color="000000"/>
                <w:lang w:val="pt-PT"/>
              </w:rPr>
            </w:pPr>
            <w:r w:rsidRPr="002962EA">
              <w:rPr>
                <w:rFonts w:ascii="Arial" w:eastAsia="Calibri" w:hAnsi="Arial" w:cs="Arial"/>
                <w:b/>
                <w:color w:val="000000"/>
                <w:u w:color="000000"/>
                <w:lang w:val="pt-PT"/>
              </w:rPr>
              <w:t>Locatie</w:t>
            </w:r>
          </w:p>
        </w:tc>
        <w:tc>
          <w:tcPr>
            <w:tcW w:w="6663" w:type="dxa"/>
            <w:shd w:val="clear" w:color="auto" w:fill="auto"/>
            <w:tcMar>
              <w:top w:w="80" w:type="dxa"/>
              <w:left w:w="80" w:type="dxa"/>
              <w:bottom w:w="80" w:type="dxa"/>
              <w:right w:w="80" w:type="dxa"/>
            </w:tcMar>
          </w:tcPr>
          <w:p w:rsidR="00D56DE5" w:rsidRPr="002962EA" w:rsidRDefault="00D56DE5" w:rsidP="002962EA">
            <w:pPr>
              <w:spacing w:after="0"/>
              <w:rPr>
                <w:rFonts w:ascii="Arial" w:eastAsia="Arial" w:hAnsi="Arial" w:cs="Arial"/>
                <w:color w:val="000000"/>
                <w:u w:color="000000"/>
                <w:lang w:val="pt-PT"/>
              </w:rPr>
            </w:pPr>
            <w:r w:rsidRPr="002962EA">
              <w:rPr>
                <w:rFonts w:ascii="Arial" w:eastAsia="Arial" w:hAnsi="Arial" w:cs="Arial"/>
                <w:color w:val="000000"/>
                <w:u w:color="000000"/>
                <w:lang w:val="pt-PT"/>
              </w:rPr>
              <w:t>Spaarne Gasthuis</w:t>
            </w:r>
          </w:p>
        </w:tc>
      </w:tr>
      <w:tr w:rsidR="00D56DE5" w:rsidRPr="002962EA" w:rsidTr="002962EA">
        <w:trPr>
          <w:trHeight w:val="223"/>
        </w:trPr>
        <w:tc>
          <w:tcPr>
            <w:tcW w:w="2160" w:type="dxa"/>
            <w:shd w:val="clear" w:color="auto" w:fill="auto"/>
            <w:tcMar>
              <w:top w:w="80" w:type="dxa"/>
              <w:left w:w="80" w:type="dxa"/>
              <w:bottom w:w="80" w:type="dxa"/>
              <w:right w:w="80" w:type="dxa"/>
            </w:tcMar>
          </w:tcPr>
          <w:p w:rsidR="00D56DE5" w:rsidRPr="002962EA" w:rsidRDefault="00D56DE5" w:rsidP="002962EA">
            <w:pPr>
              <w:spacing w:after="0"/>
              <w:jc w:val="right"/>
              <w:rPr>
                <w:rFonts w:ascii="Arial" w:eastAsia="Calibri" w:hAnsi="Arial" w:cs="Arial"/>
                <w:b/>
                <w:color w:val="000000"/>
                <w:u w:color="000000"/>
                <w:lang w:val="pt-PT"/>
              </w:rPr>
            </w:pPr>
            <w:r w:rsidRPr="002962EA">
              <w:rPr>
                <w:rFonts w:ascii="Arial" w:eastAsia="Calibri" w:hAnsi="Arial" w:cs="Arial"/>
                <w:b/>
                <w:color w:val="000000"/>
                <w:u w:color="000000"/>
                <w:lang w:val="pt-PT"/>
              </w:rPr>
              <w:t>Afdeling</w:t>
            </w:r>
          </w:p>
        </w:tc>
        <w:tc>
          <w:tcPr>
            <w:tcW w:w="6663" w:type="dxa"/>
            <w:shd w:val="clear" w:color="auto" w:fill="auto"/>
            <w:tcMar>
              <w:top w:w="80" w:type="dxa"/>
              <w:left w:w="80" w:type="dxa"/>
              <w:bottom w:w="80" w:type="dxa"/>
              <w:right w:w="80" w:type="dxa"/>
            </w:tcMar>
          </w:tcPr>
          <w:p w:rsidR="00D56DE5" w:rsidRPr="002962EA" w:rsidRDefault="00D56DE5" w:rsidP="002962EA">
            <w:pPr>
              <w:spacing w:after="0"/>
              <w:rPr>
                <w:rFonts w:ascii="Arial" w:eastAsia="Arial" w:hAnsi="Arial" w:cs="Arial"/>
                <w:color w:val="000000"/>
                <w:u w:color="000000"/>
                <w:lang w:val="pt-PT"/>
              </w:rPr>
            </w:pPr>
            <w:r w:rsidRPr="002962EA">
              <w:rPr>
                <w:rFonts w:ascii="Arial" w:eastAsia="Arial" w:hAnsi="Arial" w:cs="Arial"/>
                <w:color w:val="000000"/>
                <w:u w:color="000000"/>
                <w:lang w:val="pt-PT"/>
              </w:rPr>
              <w:t>SEH en neurologie</w:t>
            </w:r>
          </w:p>
        </w:tc>
      </w:tr>
      <w:tr w:rsidR="00D56DE5" w:rsidRPr="002962EA" w:rsidTr="002962EA">
        <w:trPr>
          <w:trHeight w:val="250"/>
        </w:trPr>
        <w:tc>
          <w:tcPr>
            <w:tcW w:w="2160" w:type="dxa"/>
            <w:shd w:val="clear" w:color="auto" w:fill="auto"/>
            <w:tcMar>
              <w:top w:w="80" w:type="dxa"/>
              <w:left w:w="80" w:type="dxa"/>
              <w:bottom w:w="80" w:type="dxa"/>
              <w:right w:w="80" w:type="dxa"/>
            </w:tcMar>
          </w:tcPr>
          <w:p w:rsidR="00D56DE5" w:rsidRPr="002962EA" w:rsidRDefault="00D56DE5" w:rsidP="002962EA">
            <w:pPr>
              <w:spacing w:after="0"/>
              <w:jc w:val="right"/>
              <w:rPr>
                <w:rFonts w:ascii="Arial" w:eastAsia="Calibri" w:hAnsi="Arial" w:cs="Arial"/>
                <w:b/>
                <w:color w:val="000000"/>
                <w:u w:color="000000"/>
                <w:lang w:val="pt-PT"/>
              </w:rPr>
            </w:pPr>
            <w:r w:rsidRPr="002962EA">
              <w:rPr>
                <w:rFonts w:ascii="Arial" w:eastAsia="Calibri" w:hAnsi="Arial" w:cs="Arial"/>
                <w:b/>
                <w:color w:val="000000"/>
                <w:u w:color="000000"/>
                <w:lang w:val="pt-PT"/>
              </w:rPr>
              <w:t xml:space="preserve">Opleider </w:t>
            </w:r>
          </w:p>
        </w:tc>
        <w:tc>
          <w:tcPr>
            <w:tcW w:w="6663" w:type="dxa"/>
            <w:shd w:val="clear" w:color="auto" w:fill="auto"/>
            <w:tcMar>
              <w:top w:w="80" w:type="dxa"/>
              <w:left w:w="80" w:type="dxa"/>
              <w:bottom w:w="80" w:type="dxa"/>
              <w:right w:w="80" w:type="dxa"/>
            </w:tcMar>
          </w:tcPr>
          <w:p w:rsidR="00D56DE5" w:rsidRPr="002962EA" w:rsidRDefault="00D56DE5" w:rsidP="002962EA">
            <w:pPr>
              <w:spacing w:after="0"/>
              <w:rPr>
                <w:rFonts w:ascii="Arial" w:eastAsia="Arial" w:hAnsi="Arial" w:cs="Arial"/>
                <w:color w:val="000000"/>
                <w:u w:color="000000"/>
                <w:lang w:val="pt-PT"/>
              </w:rPr>
            </w:pPr>
            <w:r w:rsidRPr="002962EA">
              <w:rPr>
                <w:rFonts w:ascii="Arial" w:eastAsia="Arial" w:hAnsi="Arial" w:cs="Arial"/>
                <w:color w:val="000000"/>
                <w:u w:color="000000"/>
                <w:lang w:val="pt-PT"/>
              </w:rPr>
              <w:t>Mw. Dr. M. Eurelings</w:t>
            </w:r>
          </w:p>
        </w:tc>
      </w:tr>
      <w:tr w:rsidR="00D56DE5" w:rsidRPr="002962EA" w:rsidTr="002962EA">
        <w:trPr>
          <w:trHeight w:val="250"/>
        </w:trPr>
        <w:tc>
          <w:tcPr>
            <w:tcW w:w="2160" w:type="dxa"/>
            <w:shd w:val="clear" w:color="auto" w:fill="auto"/>
            <w:tcMar>
              <w:top w:w="80" w:type="dxa"/>
              <w:left w:w="80" w:type="dxa"/>
              <w:bottom w:w="80" w:type="dxa"/>
              <w:right w:w="80" w:type="dxa"/>
            </w:tcMar>
          </w:tcPr>
          <w:p w:rsidR="00D56DE5" w:rsidRPr="002962EA" w:rsidRDefault="00D56DE5" w:rsidP="002962EA">
            <w:pPr>
              <w:spacing w:after="0"/>
              <w:jc w:val="right"/>
              <w:rPr>
                <w:rFonts w:ascii="Arial" w:eastAsia="Calibri" w:hAnsi="Arial" w:cs="Arial"/>
                <w:b/>
                <w:color w:val="000000"/>
                <w:u w:color="000000"/>
                <w:lang w:val="pt-PT"/>
              </w:rPr>
            </w:pPr>
            <w:r w:rsidRPr="002962EA">
              <w:rPr>
                <w:rFonts w:ascii="Arial" w:eastAsia="Calibri" w:hAnsi="Arial" w:cs="Arial"/>
                <w:b/>
                <w:color w:val="000000"/>
                <w:u w:color="000000"/>
                <w:lang w:val="pt-PT"/>
              </w:rPr>
              <w:t>Supervisor(s)</w:t>
            </w:r>
          </w:p>
        </w:tc>
        <w:tc>
          <w:tcPr>
            <w:tcW w:w="6663" w:type="dxa"/>
            <w:shd w:val="clear" w:color="auto" w:fill="auto"/>
            <w:tcMar>
              <w:top w:w="80" w:type="dxa"/>
              <w:left w:w="80" w:type="dxa"/>
              <w:bottom w:w="80" w:type="dxa"/>
              <w:right w:w="80" w:type="dxa"/>
            </w:tcMar>
          </w:tcPr>
          <w:p w:rsidR="00D56DE5" w:rsidRPr="002962EA" w:rsidRDefault="00D56DE5" w:rsidP="002962EA">
            <w:pPr>
              <w:spacing w:after="0"/>
              <w:rPr>
                <w:rFonts w:ascii="Arial" w:eastAsia="Arial" w:hAnsi="Arial" w:cs="Arial"/>
                <w:color w:val="000000"/>
                <w:u w:color="000000"/>
                <w:lang w:val="pt-PT"/>
              </w:rPr>
            </w:pPr>
            <w:r w:rsidRPr="002962EA">
              <w:rPr>
                <w:rFonts w:ascii="Arial" w:eastAsia="Arial" w:hAnsi="Arial" w:cs="Arial"/>
                <w:color w:val="000000"/>
                <w:u w:color="000000"/>
                <w:lang w:val="pt-PT"/>
              </w:rPr>
              <w:t>Neurologen vakgroep neurologie Spaarne Gasthuis</w:t>
            </w:r>
          </w:p>
        </w:tc>
      </w:tr>
      <w:tr w:rsidR="00D56DE5" w:rsidRPr="002962EA" w:rsidTr="002962EA">
        <w:trPr>
          <w:trHeight w:val="176"/>
        </w:trPr>
        <w:tc>
          <w:tcPr>
            <w:tcW w:w="2160" w:type="dxa"/>
            <w:shd w:val="clear" w:color="auto" w:fill="auto"/>
            <w:tcMar>
              <w:top w:w="80" w:type="dxa"/>
              <w:left w:w="80" w:type="dxa"/>
              <w:bottom w:w="80" w:type="dxa"/>
              <w:right w:w="80" w:type="dxa"/>
            </w:tcMar>
          </w:tcPr>
          <w:p w:rsidR="00D56DE5" w:rsidRPr="002962EA" w:rsidRDefault="00D56DE5" w:rsidP="002962EA">
            <w:pPr>
              <w:spacing w:after="0"/>
              <w:jc w:val="right"/>
              <w:rPr>
                <w:rFonts w:ascii="Arial" w:eastAsia="Calibri" w:hAnsi="Arial" w:cs="Arial"/>
                <w:b/>
                <w:color w:val="000000"/>
                <w:u w:color="000000"/>
                <w:lang w:val="pt-PT"/>
              </w:rPr>
            </w:pPr>
            <w:r w:rsidRPr="002962EA">
              <w:rPr>
                <w:rFonts w:ascii="Arial" w:eastAsia="Calibri" w:hAnsi="Arial" w:cs="Arial"/>
                <w:b/>
                <w:color w:val="000000"/>
                <w:u w:color="000000"/>
                <w:lang w:val="pt-PT"/>
              </w:rPr>
              <w:t xml:space="preserve">Duur </w:t>
            </w:r>
          </w:p>
        </w:tc>
        <w:tc>
          <w:tcPr>
            <w:tcW w:w="6663" w:type="dxa"/>
            <w:shd w:val="clear" w:color="auto" w:fill="auto"/>
            <w:tcMar>
              <w:top w:w="80" w:type="dxa"/>
              <w:left w:w="80" w:type="dxa"/>
              <w:bottom w:w="80" w:type="dxa"/>
              <w:right w:w="80" w:type="dxa"/>
            </w:tcMar>
          </w:tcPr>
          <w:p w:rsidR="00D56DE5" w:rsidRPr="002962EA" w:rsidRDefault="00D56DE5" w:rsidP="002962EA">
            <w:pPr>
              <w:spacing w:after="0"/>
              <w:rPr>
                <w:rFonts w:ascii="Arial" w:eastAsia="Arial" w:hAnsi="Arial" w:cs="Arial"/>
                <w:color w:val="000000"/>
                <w:u w:color="000000"/>
                <w:lang w:val="pt-PT"/>
              </w:rPr>
            </w:pPr>
            <w:r w:rsidRPr="002962EA">
              <w:rPr>
                <w:rFonts w:ascii="Arial" w:eastAsia="Arial" w:hAnsi="Arial" w:cs="Arial"/>
                <w:color w:val="000000"/>
                <w:u w:color="000000"/>
                <w:lang w:val="pt-PT"/>
              </w:rPr>
              <w:t>4 maanden</w:t>
            </w:r>
          </w:p>
        </w:tc>
      </w:tr>
      <w:tr w:rsidR="00D56DE5" w:rsidRPr="002962EA" w:rsidTr="002962EA">
        <w:trPr>
          <w:trHeight w:val="176"/>
        </w:trPr>
        <w:tc>
          <w:tcPr>
            <w:tcW w:w="2160" w:type="dxa"/>
            <w:shd w:val="clear" w:color="auto" w:fill="auto"/>
            <w:tcMar>
              <w:top w:w="80" w:type="dxa"/>
              <w:left w:w="80" w:type="dxa"/>
              <w:bottom w:w="80" w:type="dxa"/>
              <w:right w:w="80" w:type="dxa"/>
            </w:tcMar>
          </w:tcPr>
          <w:p w:rsidR="00D56DE5" w:rsidRPr="002962EA" w:rsidRDefault="00D56DE5" w:rsidP="002962EA">
            <w:pPr>
              <w:spacing w:after="0"/>
              <w:jc w:val="right"/>
              <w:rPr>
                <w:rFonts w:ascii="Arial" w:eastAsia="Calibri" w:hAnsi="Arial" w:cs="Arial"/>
                <w:b/>
                <w:color w:val="000000"/>
                <w:u w:color="000000"/>
                <w:lang w:val="pt-PT"/>
              </w:rPr>
            </w:pPr>
            <w:r w:rsidRPr="002962EA">
              <w:rPr>
                <w:rFonts w:ascii="Arial" w:eastAsia="Calibri" w:hAnsi="Arial" w:cs="Arial"/>
                <w:b/>
                <w:color w:val="000000"/>
                <w:u w:color="000000"/>
                <w:lang w:val="pt-PT"/>
              </w:rPr>
              <w:t>Voorwaardelijk</w:t>
            </w:r>
          </w:p>
        </w:tc>
        <w:tc>
          <w:tcPr>
            <w:tcW w:w="6663" w:type="dxa"/>
            <w:shd w:val="clear" w:color="auto" w:fill="auto"/>
            <w:tcMar>
              <w:top w:w="80" w:type="dxa"/>
              <w:left w:w="80" w:type="dxa"/>
              <w:bottom w:w="80" w:type="dxa"/>
              <w:right w:w="80" w:type="dxa"/>
            </w:tcMar>
          </w:tcPr>
          <w:p w:rsidR="00D56DE5" w:rsidRPr="002962EA" w:rsidRDefault="00D56DE5" w:rsidP="002962EA">
            <w:pPr>
              <w:spacing w:after="0"/>
              <w:rPr>
                <w:rFonts w:ascii="Arial" w:hAnsi="Arial" w:cs="Arial"/>
              </w:rPr>
            </w:pPr>
            <w:r w:rsidRPr="002962EA">
              <w:rPr>
                <w:rFonts w:ascii="Arial" w:hAnsi="Arial" w:cs="Arial"/>
              </w:rPr>
              <w:t>Toestemming opleider en toestemming college van toetsing/RGS</w:t>
            </w:r>
          </w:p>
        </w:tc>
      </w:tr>
      <w:tr w:rsidR="00D56DE5" w:rsidRPr="002962EA" w:rsidTr="002962EA">
        <w:trPr>
          <w:trHeight w:val="176"/>
        </w:trPr>
        <w:tc>
          <w:tcPr>
            <w:tcW w:w="2160" w:type="dxa"/>
            <w:shd w:val="clear" w:color="auto" w:fill="F2F2F2" w:themeFill="background1" w:themeFillShade="F2"/>
            <w:tcMar>
              <w:top w:w="80" w:type="dxa"/>
              <w:left w:w="80" w:type="dxa"/>
              <w:bottom w:w="80" w:type="dxa"/>
              <w:right w:w="80" w:type="dxa"/>
            </w:tcMar>
          </w:tcPr>
          <w:p w:rsidR="00D56DE5" w:rsidRPr="002962EA" w:rsidRDefault="00D56DE5" w:rsidP="002962EA">
            <w:pPr>
              <w:spacing w:after="0"/>
              <w:jc w:val="right"/>
              <w:rPr>
                <w:rFonts w:ascii="Arial" w:eastAsia="Calibri" w:hAnsi="Arial" w:cs="Arial"/>
                <w:color w:val="000000"/>
                <w:u w:color="000000"/>
                <w:lang w:val="pt-PT"/>
              </w:rPr>
            </w:pPr>
          </w:p>
        </w:tc>
        <w:tc>
          <w:tcPr>
            <w:tcW w:w="6663" w:type="dxa"/>
            <w:shd w:val="clear" w:color="auto" w:fill="F2F2F2" w:themeFill="background1" w:themeFillShade="F2"/>
            <w:tcMar>
              <w:top w:w="80" w:type="dxa"/>
              <w:left w:w="80" w:type="dxa"/>
              <w:bottom w:w="80" w:type="dxa"/>
              <w:right w:w="80" w:type="dxa"/>
            </w:tcMar>
          </w:tcPr>
          <w:p w:rsidR="00D56DE5" w:rsidRPr="002962EA" w:rsidRDefault="00D56DE5" w:rsidP="002962EA">
            <w:pPr>
              <w:spacing w:after="0"/>
              <w:rPr>
                <w:rFonts w:ascii="Arial" w:eastAsia="Arial" w:hAnsi="Arial" w:cs="Arial"/>
                <w:color w:val="000000"/>
                <w:u w:color="000000"/>
                <w:lang w:val="pt-PT"/>
              </w:rPr>
            </w:pPr>
          </w:p>
        </w:tc>
      </w:tr>
      <w:tr w:rsidR="00D56DE5" w:rsidRPr="002962EA" w:rsidTr="002962EA">
        <w:trPr>
          <w:trHeight w:val="1103"/>
        </w:trPr>
        <w:tc>
          <w:tcPr>
            <w:tcW w:w="2160" w:type="dxa"/>
            <w:shd w:val="clear" w:color="auto" w:fill="auto"/>
            <w:tcMar>
              <w:top w:w="80" w:type="dxa"/>
              <w:left w:w="80" w:type="dxa"/>
              <w:bottom w:w="80" w:type="dxa"/>
              <w:right w:w="80" w:type="dxa"/>
            </w:tcMar>
          </w:tcPr>
          <w:p w:rsidR="00D56DE5" w:rsidRPr="002962EA" w:rsidRDefault="00D56DE5" w:rsidP="002962EA">
            <w:pPr>
              <w:spacing w:after="0"/>
              <w:jc w:val="right"/>
              <w:rPr>
                <w:rFonts w:ascii="Arial" w:eastAsia="Calibri" w:hAnsi="Arial" w:cs="Arial"/>
                <w:b/>
                <w:color w:val="000000"/>
                <w:u w:color="000000"/>
                <w:lang w:val="pt-PT"/>
              </w:rPr>
            </w:pPr>
            <w:r w:rsidRPr="002962EA">
              <w:rPr>
                <w:rFonts w:ascii="Arial" w:eastAsia="Calibri" w:hAnsi="Arial" w:cs="Arial"/>
                <w:b/>
                <w:color w:val="000000"/>
                <w:u w:color="000000"/>
                <w:lang w:val="pt-PT"/>
              </w:rPr>
              <w:t>Context</w:t>
            </w:r>
          </w:p>
        </w:tc>
        <w:tc>
          <w:tcPr>
            <w:tcW w:w="6663" w:type="dxa"/>
            <w:shd w:val="clear" w:color="auto" w:fill="auto"/>
            <w:tcMar>
              <w:top w:w="80" w:type="dxa"/>
              <w:left w:w="80" w:type="dxa"/>
              <w:bottom w:w="80" w:type="dxa"/>
              <w:right w:w="80" w:type="dxa"/>
            </w:tcMar>
          </w:tcPr>
          <w:p w:rsidR="00D56DE5" w:rsidRPr="002962EA" w:rsidRDefault="00D56DE5" w:rsidP="002962EA">
            <w:pPr>
              <w:pStyle w:val="Geenafstand"/>
              <w:rPr>
                <w:rFonts w:ascii="Arial" w:hAnsi="Arial" w:cs="Arial"/>
              </w:rPr>
            </w:pPr>
            <w:r w:rsidRPr="002962EA">
              <w:rPr>
                <w:rFonts w:ascii="Arial" w:hAnsi="Arial" w:cs="Arial"/>
              </w:rPr>
              <w:t>Het Spaarne</w:t>
            </w:r>
            <w:r w:rsidR="002962EA">
              <w:rPr>
                <w:rFonts w:ascii="Arial" w:hAnsi="Arial" w:cs="Arial"/>
              </w:rPr>
              <w:t xml:space="preserve"> G</w:t>
            </w:r>
            <w:r w:rsidRPr="002962EA">
              <w:rPr>
                <w:rFonts w:ascii="Arial" w:hAnsi="Arial" w:cs="Arial"/>
              </w:rPr>
              <w:t>asthuis is een topklinisch ziekenhuis in Haarlemmermeer met 3 locaties. De vakgroep neurologie van het Spaarne</w:t>
            </w:r>
            <w:r w:rsidR="002962EA">
              <w:rPr>
                <w:rFonts w:ascii="Arial" w:hAnsi="Arial" w:cs="Arial"/>
              </w:rPr>
              <w:t xml:space="preserve"> G</w:t>
            </w:r>
            <w:r w:rsidRPr="002962EA">
              <w:rPr>
                <w:rFonts w:ascii="Arial" w:hAnsi="Arial" w:cs="Arial"/>
              </w:rPr>
              <w:t xml:space="preserve">asthuis verzorgt al vele jaren de deelopleiding neurologie in samenwerking met het AMC en </w:t>
            </w:r>
            <w:proofErr w:type="spellStart"/>
            <w:r w:rsidRPr="002962EA">
              <w:rPr>
                <w:rFonts w:ascii="Arial" w:hAnsi="Arial" w:cs="Arial"/>
              </w:rPr>
              <w:t>VUmc</w:t>
            </w:r>
            <w:proofErr w:type="spellEnd"/>
            <w:r w:rsidRPr="002962EA">
              <w:rPr>
                <w:rFonts w:ascii="Arial" w:hAnsi="Arial" w:cs="Arial"/>
              </w:rPr>
              <w:t xml:space="preserve">. Locatie Haarlem Zuid heeft als profiel spoedeisende zorg waar op een drukke maar goed georganiseerde spoedeisende hulp waar onder directe supervisie van de neuroloog alleen voor de neurologie al meer dan 7000 spoed-presentaties en ruim 200 </w:t>
            </w:r>
            <w:proofErr w:type="spellStart"/>
            <w:r w:rsidRPr="002962EA">
              <w:rPr>
                <w:rFonts w:ascii="Arial" w:hAnsi="Arial" w:cs="Arial"/>
              </w:rPr>
              <w:t>trombolyses</w:t>
            </w:r>
            <w:proofErr w:type="spellEnd"/>
            <w:r w:rsidRPr="002962EA">
              <w:rPr>
                <w:rFonts w:ascii="Arial" w:hAnsi="Arial" w:cs="Arial"/>
              </w:rPr>
              <w:t xml:space="preserve"> per jaar plaatsvinden. Op deze locatie bevindt zich ook de klinische afdeling neurologie en de Algemene Opname Afdeling waar 46 neurologie bedden beschikbaar zijn voor opnames. Het leerklimaat wordt nog versterkt door de aanwezigheid van SEH-artsen die onder andere ook de opleiding tot SEH-arts verzorgen. Het grote </w:t>
            </w:r>
            <w:proofErr w:type="spellStart"/>
            <w:r w:rsidRPr="002962EA">
              <w:rPr>
                <w:rFonts w:ascii="Arial" w:hAnsi="Arial" w:cs="Arial"/>
              </w:rPr>
              <w:t>patiëntenaanbod</w:t>
            </w:r>
            <w:proofErr w:type="spellEnd"/>
            <w:r w:rsidRPr="002962EA">
              <w:rPr>
                <w:rFonts w:ascii="Arial" w:hAnsi="Arial" w:cs="Arial"/>
              </w:rPr>
              <w:t xml:space="preserve"> op een gestroomlijnde SEH met directe supervisie van de neuroloog maakt deze stage uitermate geschikt om ervaring op te doen met dit aspect van neurologie. </w:t>
            </w:r>
          </w:p>
          <w:p w:rsidR="00D56DE5" w:rsidRPr="002962EA" w:rsidRDefault="00D56DE5" w:rsidP="002962EA">
            <w:pPr>
              <w:pStyle w:val="Geenafstand"/>
              <w:rPr>
                <w:rFonts w:ascii="Arial" w:eastAsia="Arial" w:hAnsi="Arial" w:cs="Arial"/>
                <w:color w:val="000000"/>
                <w:u w:color="000000"/>
                <w:lang w:val="pt-PT"/>
              </w:rPr>
            </w:pPr>
            <w:r w:rsidRPr="002962EA">
              <w:rPr>
                <w:rFonts w:ascii="Arial" w:hAnsi="Arial" w:cs="Arial"/>
                <w:lang w:val="pt-PT"/>
              </w:rPr>
              <w:t>Tijdens de stage op de spoedeisende ee</w:t>
            </w:r>
            <w:r w:rsidR="002962EA">
              <w:rPr>
                <w:rFonts w:ascii="Arial" w:hAnsi="Arial" w:cs="Arial"/>
                <w:lang w:val="pt-PT"/>
              </w:rPr>
              <w:t>rste hulp (SEH) van het Spaarne G</w:t>
            </w:r>
            <w:r w:rsidRPr="002962EA">
              <w:rPr>
                <w:rFonts w:ascii="Arial" w:hAnsi="Arial" w:cs="Arial"/>
                <w:lang w:val="pt-PT"/>
              </w:rPr>
              <w:t>asthuis in Haarlem Zuid doe je consulten van acute neurologische problemen uiteenlopend van plotse uitvalsverschijnselen, draaiduizeligheid, hoofdpijn en wegrakingen. Hierbij word je gesuperviseerd door de neurologen van de vakgroep neurologie in het Spaarne Gasthuis, waarbij directe supervisie op de SEH werkvloer mogelijk is. Je participeert in de onderwijsmomenten en overdrachten. Voor de blootstelling aan zoveel mogelijk patiënten met een acuut neurologische probleem, werk je overdag en in avonddiensten en partipeer je niet in de nachtdiensten.</w:t>
            </w:r>
          </w:p>
        </w:tc>
      </w:tr>
      <w:tr w:rsidR="00D56DE5" w:rsidRPr="002962EA" w:rsidTr="002962EA">
        <w:trPr>
          <w:trHeight w:val="475"/>
        </w:trPr>
        <w:tc>
          <w:tcPr>
            <w:tcW w:w="2160" w:type="dxa"/>
            <w:shd w:val="clear" w:color="auto" w:fill="auto"/>
            <w:tcMar>
              <w:top w:w="80" w:type="dxa"/>
              <w:left w:w="80" w:type="dxa"/>
              <w:bottom w:w="80" w:type="dxa"/>
              <w:right w:w="80" w:type="dxa"/>
            </w:tcMar>
          </w:tcPr>
          <w:p w:rsidR="00D56DE5" w:rsidRPr="002962EA" w:rsidRDefault="00D56DE5" w:rsidP="002962EA">
            <w:pPr>
              <w:spacing w:after="0"/>
              <w:jc w:val="right"/>
              <w:rPr>
                <w:rFonts w:ascii="Arial" w:eastAsia="Calibri" w:hAnsi="Arial" w:cs="Arial"/>
                <w:b/>
                <w:color w:val="000000"/>
                <w:u w:color="000000"/>
                <w:lang w:val="pt-PT"/>
              </w:rPr>
            </w:pPr>
            <w:r w:rsidRPr="002962EA">
              <w:rPr>
                <w:rFonts w:ascii="Arial" w:eastAsia="Calibri" w:hAnsi="Arial" w:cs="Arial"/>
                <w:b/>
                <w:color w:val="000000"/>
                <w:u w:color="000000"/>
                <w:lang w:val="pt-PT"/>
              </w:rPr>
              <w:t>Wat ga je leren?</w:t>
            </w:r>
          </w:p>
        </w:tc>
        <w:tc>
          <w:tcPr>
            <w:tcW w:w="6663" w:type="dxa"/>
            <w:shd w:val="clear" w:color="auto" w:fill="auto"/>
            <w:tcMar>
              <w:top w:w="80" w:type="dxa"/>
              <w:left w:w="80" w:type="dxa"/>
              <w:bottom w:w="80" w:type="dxa"/>
              <w:right w:w="80" w:type="dxa"/>
            </w:tcMar>
          </w:tcPr>
          <w:p w:rsidR="00D56DE5" w:rsidRPr="002962EA" w:rsidRDefault="00D56DE5" w:rsidP="002962EA">
            <w:pPr>
              <w:pStyle w:val="Geenafstand"/>
              <w:rPr>
                <w:rFonts w:ascii="Arial" w:hAnsi="Arial" w:cs="Arial"/>
                <w:lang w:val="pt-PT"/>
              </w:rPr>
            </w:pPr>
            <w:r w:rsidRPr="002962EA">
              <w:rPr>
                <w:rFonts w:ascii="Arial" w:hAnsi="Arial" w:cs="Arial"/>
                <w:lang w:val="pt-PT"/>
              </w:rPr>
              <w:t xml:space="preserve">Je bekwaamt je in beoordeling van acute uitvalsverschijnselen, trombolyse bij herseninfarcten, indicatiestelling intra-arteriele behandeling bij het herseninfarct, acute opvang bij patiënten met hersenbloedingen, epilepstische insulten, acute vertigo en verdenking meningitis. </w:t>
            </w:r>
          </w:p>
          <w:p w:rsidR="00D56DE5" w:rsidRPr="002962EA" w:rsidRDefault="00D56DE5" w:rsidP="002962EA">
            <w:pPr>
              <w:pStyle w:val="Geenafstand"/>
              <w:rPr>
                <w:rFonts w:ascii="Arial" w:hAnsi="Arial" w:cs="Arial"/>
                <w:lang w:val="pt-PT"/>
              </w:rPr>
            </w:pPr>
            <w:r w:rsidRPr="002962EA">
              <w:rPr>
                <w:rFonts w:ascii="Arial" w:hAnsi="Arial" w:cs="Arial"/>
                <w:lang w:val="pt-PT"/>
              </w:rPr>
              <w:t xml:space="preserve">Je leert de differentiaal diagnostische overwegingen en kunt deze zoveel als mogelijk onderscheiden. </w:t>
            </w:r>
          </w:p>
          <w:p w:rsidR="00D56DE5" w:rsidRPr="002962EA" w:rsidRDefault="00D56DE5" w:rsidP="002962EA">
            <w:pPr>
              <w:pStyle w:val="Geenafstand"/>
              <w:rPr>
                <w:rFonts w:ascii="Arial" w:hAnsi="Arial" w:cs="Arial"/>
                <w:lang w:val="pt-PT"/>
              </w:rPr>
            </w:pPr>
            <w:r w:rsidRPr="002962EA">
              <w:rPr>
                <w:rFonts w:ascii="Arial" w:hAnsi="Arial" w:cs="Arial"/>
                <w:lang w:val="pt-PT"/>
              </w:rPr>
              <w:t xml:space="preserve">In de drukke situatie van SEH stel je de juiste priorititen en houd je het overzicht. </w:t>
            </w:r>
          </w:p>
          <w:p w:rsidR="00D56DE5" w:rsidRPr="002962EA" w:rsidRDefault="00D56DE5" w:rsidP="002962EA">
            <w:pPr>
              <w:pStyle w:val="Geenafstand"/>
              <w:rPr>
                <w:rFonts w:ascii="Arial" w:eastAsia="Arial" w:hAnsi="Arial" w:cs="Arial"/>
                <w:color w:val="000000"/>
                <w:u w:color="000000"/>
                <w:lang w:val="pt-PT"/>
              </w:rPr>
            </w:pPr>
            <w:r w:rsidRPr="002962EA">
              <w:rPr>
                <w:rFonts w:ascii="Arial" w:hAnsi="Arial" w:cs="Arial"/>
                <w:lang w:val="pt-PT"/>
              </w:rPr>
              <w:t>Je draagt patiënten gestructureerd en met de essentiele informatie over.</w:t>
            </w:r>
          </w:p>
        </w:tc>
      </w:tr>
      <w:tr w:rsidR="00D56DE5" w:rsidRPr="002962EA" w:rsidTr="002962EA">
        <w:trPr>
          <w:trHeight w:val="475"/>
        </w:trPr>
        <w:tc>
          <w:tcPr>
            <w:tcW w:w="2160" w:type="dxa"/>
            <w:shd w:val="clear" w:color="auto" w:fill="auto"/>
            <w:tcMar>
              <w:top w:w="80" w:type="dxa"/>
              <w:left w:w="80" w:type="dxa"/>
              <w:bottom w:w="80" w:type="dxa"/>
              <w:right w:w="80" w:type="dxa"/>
            </w:tcMar>
          </w:tcPr>
          <w:p w:rsidR="00D56DE5" w:rsidRPr="002962EA" w:rsidRDefault="00D56DE5" w:rsidP="002962EA">
            <w:pPr>
              <w:spacing w:after="0"/>
              <w:jc w:val="right"/>
              <w:rPr>
                <w:rFonts w:ascii="Arial" w:eastAsia="Calibri" w:hAnsi="Arial" w:cs="Arial"/>
                <w:b/>
                <w:color w:val="000000"/>
                <w:u w:color="000000"/>
                <w:lang w:val="pt-PT"/>
              </w:rPr>
            </w:pPr>
            <w:r w:rsidRPr="002962EA">
              <w:rPr>
                <w:rFonts w:ascii="Arial" w:eastAsia="Calibri" w:hAnsi="Arial" w:cs="Arial"/>
                <w:b/>
                <w:color w:val="000000"/>
                <w:u w:color="000000"/>
                <w:lang w:val="pt-PT"/>
              </w:rPr>
              <w:t>Hoe ga je leren?</w:t>
            </w:r>
          </w:p>
        </w:tc>
        <w:tc>
          <w:tcPr>
            <w:tcW w:w="6663" w:type="dxa"/>
            <w:shd w:val="clear" w:color="auto" w:fill="auto"/>
            <w:tcMar>
              <w:top w:w="80" w:type="dxa"/>
              <w:left w:w="80" w:type="dxa"/>
              <w:bottom w:w="80" w:type="dxa"/>
              <w:right w:w="80" w:type="dxa"/>
            </w:tcMar>
          </w:tcPr>
          <w:p w:rsidR="00D56DE5" w:rsidRPr="002962EA" w:rsidRDefault="00D56DE5" w:rsidP="002962EA">
            <w:pPr>
              <w:pStyle w:val="Geenafstand"/>
              <w:rPr>
                <w:rFonts w:ascii="Arial" w:hAnsi="Arial" w:cs="Arial"/>
                <w:lang w:val="pt-PT"/>
              </w:rPr>
            </w:pPr>
            <w:r w:rsidRPr="002962EA">
              <w:rPr>
                <w:rFonts w:ascii="Arial" w:hAnsi="Arial" w:cs="Arial"/>
                <w:lang w:val="pt-PT"/>
              </w:rPr>
              <w:t xml:space="preserve">Week 1: </w:t>
            </w:r>
          </w:p>
          <w:p w:rsidR="00D56DE5" w:rsidRPr="002962EA" w:rsidRDefault="00D56DE5" w:rsidP="002962EA">
            <w:pPr>
              <w:pStyle w:val="Geenafstand"/>
              <w:numPr>
                <w:ilvl w:val="0"/>
                <w:numId w:val="1"/>
              </w:numPr>
              <w:rPr>
                <w:rFonts w:ascii="Arial" w:hAnsi="Arial" w:cs="Arial"/>
                <w:lang w:val="pt-PT"/>
              </w:rPr>
            </w:pPr>
            <w:r w:rsidRPr="002962EA">
              <w:rPr>
                <w:rFonts w:ascii="Arial" w:hAnsi="Arial" w:cs="Arial"/>
                <w:lang w:val="pt-PT"/>
              </w:rPr>
              <w:t>Aan de ha</w:t>
            </w:r>
            <w:r w:rsidR="002962EA">
              <w:rPr>
                <w:rFonts w:ascii="Arial" w:hAnsi="Arial" w:cs="Arial"/>
                <w:lang w:val="pt-PT"/>
              </w:rPr>
              <w:t>n</w:t>
            </w:r>
            <w:r w:rsidRPr="002962EA">
              <w:rPr>
                <w:rFonts w:ascii="Arial" w:hAnsi="Arial" w:cs="Arial"/>
                <w:lang w:val="pt-PT"/>
              </w:rPr>
              <w:t>d van</w:t>
            </w:r>
            <w:r w:rsidR="002962EA">
              <w:rPr>
                <w:rFonts w:ascii="Arial" w:hAnsi="Arial" w:cs="Arial"/>
                <w:lang w:val="pt-PT"/>
              </w:rPr>
              <w:t xml:space="preserve"> </w:t>
            </w:r>
            <w:r w:rsidRPr="002962EA">
              <w:rPr>
                <w:rFonts w:ascii="Arial" w:hAnsi="Arial" w:cs="Arial"/>
                <w:lang w:val="pt-PT"/>
              </w:rPr>
              <w:t>je IOP bepaal je samen met je opleider je leerdoelen</w:t>
            </w:r>
            <w:r w:rsidR="002962EA">
              <w:rPr>
                <w:rFonts w:ascii="Arial" w:hAnsi="Arial" w:cs="Arial"/>
                <w:lang w:val="pt-PT"/>
              </w:rPr>
              <w:t>.</w:t>
            </w:r>
          </w:p>
          <w:p w:rsidR="00D56DE5" w:rsidRPr="002962EA" w:rsidRDefault="00D56DE5" w:rsidP="002962EA">
            <w:pPr>
              <w:pStyle w:val="Geenafstand"/>
              <w:numPr>
                <w:ilvl w:val="0"/>
                <w:numId w:val="1"/>
              </w:numPr>
              <w:rPr>
                <w:rFonts w:ascii="Arial" w:hAnsi="Arial" w:cs="Arial"/>
                <w:lang w:val="pt-PT"/>
              </w:rPr>
            </w:pPr>
            <w:r w:rsidRPr="002962EA">
              <w:rPr>
                <w:rFonts w:ascii="Arial" w:hAnsi="Arial" w:cs="Arial"/>
                <w:lang w:val="pt-PT"/>
              </w:rPr>
              <w:t xml:space="preserve">Introductie in het ziekenhuis, kennismaking met afdeling en supervisoren. </w:t>
            </w:r>
          </w:p>
          <w:p w:rsidR="00D56DE5" w:rsidRPr="002962EA" w:rsidRDefault="00D56DE5" w:rsidP="002962EA">
            <w:pPr>
              <w:pStyle w:val="Geenafstand"/>
              <w:numPr>
                <w:ilvl w:val="0"/>
                <w:numId w:val="1"/>
              </w:numPr>
              <w:rPr>
                <w:rFonts w:ascii="Arial" w:hAnsi="Arial" w:cs="Arial"/>
                <w:lang w:val="pt-PT"/>
              </w:rPr>
            </w:pPr>
            <w:r w:rsidRPr="002962EA">
              <w:rPr>
                <w:rFonts w:ascii="Arial" w:hAnsi="Arial" w:cs="Arial"/>
                <w:lang w:val="pt-PT"/>
              </w:rPr>
              <w:lastRenderedPageBreak/>
              <w:t>Je bent boventallig en wordt door een collega ingewerkt op de SEH</w:t>
            </w:r>
            <w:r w:rsidR="002962EA">
              <w:rPr>
                <w:rFonts w:ascii="Arial" w:hAnsi="Arial" w:cs="Arial"/>
                <w:lang w:val="pt-PT"/>
              </w:rPr>
              <w:t>.</w:t>
            </w:r>
          </w:p>
          <w:p w:rsidR="00D56DE5" w:rsidRPr="002962EA" w:rsidRDefault="00D56DE5" w:rsidP="002962EA">
            <w:pPr>
              <w:pStyle w:val="Geenafstand"/>
              <w:numPr>
                <w:ilvl w:val="0"/>
                <w:numId w:val="1"/>
              </w:numPr>
              <w:rPr>
                <w:rFonts w:ascii="Arial" w:hAnsi="Arial" w:cs="Arial"/>
                <w:lang w:val="pt-PT"/>
              </w:rPr>
            </w:pPr>
            <w:r w:rsidRPr="002962EA">
              <w:rPr>
                <w:rFonts w:ascii="Arial" w:hAnsi="Arial" w:cs="Arial"/>
                <w:lang w:val="pt-PT"/>
              </w:rPr>
              <w:t>Je volgt de E-learning acute neurologie (als je dat nog niet hebt gedaan).</w:t>
            </w:r>
          </w:p>
          <w:p w:rsidR="00D56DE5" w:rsidRPr="002962EA" w:rsidRDefault="00D56DE5" w:rsidP="002962EA">
            <w:pPr>
              <w:pStyle w:val="Geenafstand"/>
              <w:tabs>
                <w:tab w:val="left" w:pos="864"/>
              </w:tabs>
              <w:ind w:left="360"/>
              <w:rPr>
                <w:rFonts w:ascii="Arial" w:hAnsi="Arial" w:cs="Arial"/>
                <w:lang w:val="pt-PT"/>
              </w:rPr>
            </w:pPr>
            <w:r w:rsidRPr="002962EA">
              <w:rPr>
                <w:rFonts w:ascii="Arial" w:hAnsi="Arial" w:cs="Arial"/>
                <w:lang w:val="pt-PT"/>
              </w:rPr>
              <w:tab/>
            </w:r>
          </w:p>
          <w:p w:rsidR="00D56DE5" w:rsidRPr="002962EA" w:rsidRDefault="00D56DE5" w:rsidP="002962EA">
            <w:pPr>
              <w:pStyle w:val="Geenafstand"/>
              <w:rPr>
                <w:rFonts w:ascii="Arial" w:hAnsi="Arial" w:cs="Arial"/>
                <w:lang w:val="pt-PT"/>
              </w:rPr>
            </w:pPr>
            <w:r w:rsidRPr="002962EA">
              <w:rPr>
                <w:rFonts w:ascii="Arial" w:hAnsi="Arial" w:cs="Arial"/>
                <w:lang w:val="pt-PT"/>
              </w:rPr>
              <w:t>Vanaf Week 2:</w:t>
            </w:r>
          </w:p>
          <w:p w:rsidR="00D56DE5" w:rsidRPr="002962EA" w:rsidRDefault="00D56DE5" w:rsidP="002962EA">
            <w:pPr>
              <w:pStyle w:val="Geenafstand"/>
              <w:numPr>
                <w:ilvl w:val="0"/>
                <w:numId w:val="1"/>
              </w:numPr>
              <w:rPr>
                <w:rFonts w:ascii="Arial" w:hAnsi="Arial" w:cs="Arial"/>
                <w:lang w:val="pt-PT"/>
              </w:rPr>
            </w:pPr>
            <w:r w:rsidRPr="002962EA">
              <w:rPr>
                <w:rFonts w:ascii="Arial" w:hAnsi="Arial" w:cs="Arial"/>
                <w:lang w:val="pt-PT"/>
              </w:rPr>
              <w:t>Je doet consulten op SEH en je doet de spoedpoli</w:t>
            </w:r>
            <w:r w:rsidR="002962EA">
              <w:rPr>
                <w:rFonts w:ascii="Arial" w:hAnsi="Arial" w:cs="Arial"/>
                <w:lang w:val="pt-PT"/>
              </w:rPr>
              <w:t>.</w:t>
            </w:r>
          </w:p>
        </w:tc>
      </w:tr>
      <w:tr w:rsidR="00D56DE5" w:rsidRPr="002962EA" w:rsidTr="002962EA">
        <w:trPr>
          <w:trHeight w:val="857"/>
        </w:trPr>
        <w:tc>
          <w:tcPr>
            <w:tcW w:w="2160" w:type="dxa"/>
            <w:shd w:val="clear" w:color="auto" w:fill="auto"/>
            <w:tcMar>
              <w:top w:w="80" w:type="dxa"/>
              <w:left w:w="80" w:type="dxa"/>
              <w:bottom w:w="80" w:type="dxa"/>
              <w:right w:w="80" w:type="dxa"/>
            </w:tcMar>
          </w:tcPr>
          <w:p w:rsidR="00D56DE5" w:rsidRPr="002962EA" w:rsidRDefault="00D56DE5" w:rsidP="002962EA">
            <w:pPr>
              <w:spacing w:after="0"/>
              <w:jc w:val="right"/>
              <w:rPr>
                <w:rFonts w:ascii="Arial" w:eastAsia="Calibri" w:hAnsi="Arial" w:cs="Arial"/>
                <w:b/>
                <w:color w:val="000000"/>
                <w:u w:color="000000"/>
              </w:rPr>
            </w:pPr>
            <w:r w:rsidRPr="002962EA">
              <w:rPr>
                <w:rFonts w:ascii="Arial" w:eastAsia="Calibri" w:hAnsi="Arial" w:cs="Arial"/>
                <w:b/>
                <w:color w:val="000000"/>
                <w:u w:color="000000"/>
              </w:rPr>
              <w:lastRenderedPageBreak/>
              <w:t>Thema’s</w:t>
            </w:r>
          </w:p>
          <w:p w:rsidR="00D56DE5" w:rsidRPr="002962EA" w:rsidRDefault="00D56DE5" w:rsidP="002962EA">
            <w:pPr>
              <w:spacing w:after="0"/>
              <w:jc w:val="right"/>
              <w:rPr>
                <w:rFonts w:ascii="Arial" w:eastAsia="Calibri" w:hAnsi="Arial" w:cs="Arial"/>
                <w:b/>
                <w:color w:val="000000"/>
                <w:u w:color="000000"/>
                <w:lang w:val="pt-PT"/>
              </w:rPr>
            </w:pPr>
          </w:p>
        </w:tc>
        <w:tc>
          <w:tcPr>
            <w:tcW w:w="6663" w:type="dxa"/>
            <w:shd w:val="clear" w:color="auto" w:fill="auto"/>
            <w:tcMar>
              <w:top w:w="80" w:type="dxa"/>
              <w:left w:w="80" w:type="dxa"/>
              <w:bottom w:w="80" w:type="dxa"/>
              <w:right w:w="80" w:type="dxa"/>
            </w:tcMar>
          </w:tcPr>
          <w:p w:rsidR="00D56DE5" w:rsidRPr="002962EA" w:rsidRDefault="00D56DE5" w:rsidP="002962EA">
            <w:pPr>
              <w:autoSpaceDE w:val="0"/>
              <w:autoSpaceDN w:val="0"/>
              <w:adjustRightInd w:val="0"/>
              <w:spacing w:after="0"/>
              <w:rPr>
                <w:rFonts w:ascii="Arial" w:hAnsi="Arial" w:cs="Arial"/>
                <w:color w:val="000000"/>
              </w:rPr>
            </w:pPr>
            <w:bookmarkStart w:id="1" w:name="_Hlk506301873"/>
            <w:r w:rsidRPr="002962EA">
              <w:rPr>
                <w:rFonts w:ascii="Arial" w:hAnsi="Arial" w:cs="Arial"/>
                <w:color w:val="000000"/>
              </w:rPr>
              <w:t>(</w:t>
            </w:r>
            <w:proofErr w:type="gramStart"/>
            <w:r w:rsidRPr="002962EA">
              <w:rPr>
                <w:rFonts w:ascii="Arial" w:hAnsi="Arial" w:cs="Arial"/>
                <w:i/>
                <w:color w:val="000000"/>
              </w:rPr>
              <w:t>nog</w:t>
            </w:r>
            <w:proofErr w:type="gramEnd"/>
            <w:r w:rsidRPr="002962EA">
              <w:rPr>
                <w:rFonts w:ascii="Arial" w:hAnsi="Arial" w:cs="Arial"/>
                <w:i/>
                <w:color w:val="000000"/>
              </w:rPr>
              <w:t xml:space="preserve"> selecteren</w:t>
            </w:r>
            <w:r w:rsidRPr="002962EA">
              <w:rPr>
                <w:rFonts w:ascii="Arial" w:hAnsi="Arial" w:cs="Arial"/>
                <w:color w:val="000000"/>
              </w:rPr>
              <w:t>)</w:t>
            </w:r>
          </w:p>
          <w:p w:rsidR="00D56DE5" w:rsidRPr="002962EA" w:rsidRDefault="00D56DE5" w:rsidP="002962EA">
            <w:pPr>
              <w:autoSpaceDE w:val="0"/>
              <w:autoSpaceDN w:val="0"/>
              <w:adjustRightInd w:val="0"/>
              <w:spacing w:after="0"/>
              <w:rPr>
                <w:rFonts w:ascii="Arial" w:hAnsi="Arial" w:cs="Arial"/>
                <w:color w:val="000000"/>
              </w:rPr>
            </w:pPr>
            <w:r w:rsidRPr="002962EA">
              <w:rPr>
                <w:rFonts w:ascii="Arial" w:hAnsi="Arial" w:cs="Arial"/>
                <w:color w:val="000000"/>
              </w:rPr>
              <w:t>1. cerebrovasculaire ziekten</w:t>
            </w:r>
          </w:p>
          <w:p w:rsidR="00D56DE5" w:rsidRPr="002962EA" w:rsidRDefault="00D56DE5" w:rsidP="002962EA">
            <w:pPr>
              <w:autoSpaceDE w:val="0"/>
              <w:autoSpaceDN w:val="0"/>
              <w:adjustRightInd w:val="0"/>
              <w:spacing w:after="0"/>
              <w:rPr>
                <w:rFonts w:ascii="Arial" w:hAnsi="Arial" w:cs="Arial"/>
                <w:color w:val="000000"/>
              </w:rPr>
            </w:pPr>
            <w:r w:rsidRPr="002962EA">
              <w:rPr>
                <w:rFonts w:ascii="Arial" w:hAnsi="Arial" w:cs="Arial"/>
                <w:color w:val="000000"/>
              </w:rPr>
              <w:t>2. bewegingsstoornissen</w:t>
            </w:r>
          </w:p>
          <w:p w:rsidR="00D56DE5" w:rsidRPr="002962EA" w:rsidRDefault="00D56DE5" w:rsidP="002962EA">
            <w:pPr>
              <w:autoSpaceDE w:val="0"/>
              <w:autoSpaceDN w:val="0"/>
              <w:adjustRightInd w:val="0"/>
              <w:spacing w:after="0"/>
              <w:rPr>
                <w:rFonts w:ascii="Arial" w:hAnsi="Arial" w:cs="Arial"/>
                <w:color w:val="000000"/>
              </w:rPr>
            </w:pPr>
            <w:r w:rsidRPr="002962EA">
              <w:rPr>
                <w:rFonts w:ascii="Arial" w:hAnsi="Arial" w:cs="Arial"/>
                <w:color w:val="000000"/>
              </w:rPr>
              <w:t>3. cognitieve functiestoornissen en dementie</w:t>
            </w:r>
          </w:p>
          <w:p w:rsidR="00D56DE5" w:rsidRPr="002962EA" w:rsidRDefault="00D56DE5" w:rsidP="002962EA">
            <w:pPr>
              <w:autoSpaceDE w:val="0"/>
              <w:autoSpaceDN w:val="0"/>
              <w:adjustRightInd w:val="0"/>
              <w:spacing w:after="0"/>
              <w:rPr>
                <w:rFonts w:ascii="Arial" w:hAnsi="Arial" w:cs="Arial"/>
                <w:color w:val="000000"/>
              </w:rPr>
            </w:pPr>
            <w:r w:rsidRPr="002962EA">
              <w:rPr>
                <w:rFonts w:ascii="Arial" w:hAnsi="Arial" w:cs="Arial"/>
                <w:color w:val="000000"/>
              </w:rPr>
              <w:t>4. epilepsie en kortdurende wegrakingen</w:t>
            </w:r>
          </w:p>
          <w:p w:rsidR="00D56DE5" w:rsidRPr="002962EA" w:rsidRDefault="00D56DE5" w:rsidP="002962EA">
            <w:pPr>
              <w:autoSpaceDE w:val="0"/>
              <w:autoSpaceDN w:val="0"/>
              <w:adjustRightInd w:val="0"/>
              <w:spacing w:after="0"/>
              <w:rPr>
                <w:rFonts w:ascii="Arial" w:hAnsi="Arial" w:cs="Arial"/>
                <w:color w:val="000000"/>
              </w:rPr>
            </w:pPr>
            <w:r w:rsidRPr="002962EA">
              <w:rPr>
                <w:rFonts w:ascii="Arial" w:hAnsi="Arial" w:cs="Arial"/>
                <w:color w:val="000000"/>
              </w:rPr>
              <w:t>5. multipele sclerose en verwante aandoeningen</w:t>
            </w:r>
          </w:p>
          <w:p w:rsidR="00D56DE5" w:rsidRPr="002962EA" w:rsidRDefault="00D56DE5" w:rsidP="002962EA">
            <w:pPr>
              <w:autoSpaceDE w:val="0"/>
              <w:autoSpaceDN w:val="0"/>
              <w:adjustRightInd w:val="0"/>
              <w:spacing w:after="0"/>
              <w:rPr>
                <w:rFonts w:ascii="Arial" w:hAnsi="Arial" w:cs="Arial"/>
                <w:color w:val="000000"/>
              </w:rPr>
            </w:pPr>
            <w:r w:rsidRPr="002962EA">
              <w:rPr>
                <w:rFonts w:ascii="Arial" w:hAnsi="Arial" w:cs="Arial"/>
                <w:color w:val="000000"/>
              </w:rPr>
              <w:t>6. neuro-oncologie</w:t>
            </w:r>
          </w:p>
          <w:p w:rsidR="00D56DE5" w:rsidRPr="002962EA" w:rsidRDefault="00D56DE5" w:rsidP="002962EA">
            <w:pPr>
              <w:autoSpaceDE w:val="0"/>
              <w:autoSpaceDN w:val="0"/>
              <w:adjustRightInd w:val="0"/>
              <w:spacing w:after="0"/>
              <w:rPr>
                <w:rFonts w:ascii="Arial" w:hAnsi="Arial" w:cs="Arial"/>
                <w:color w:val="000000"/>
              </w:rPr>
            </w:pPr>
            <w:r w:rsidRPr="002962EA">
              <w:rPr>
                <w:rFonts w:ascii="Arial" w:hAnsi="Arial" w:cs="Arial"/>
                <w:color w:val="000000"/>
              </w:rPr>
              <w:t>7. neuromusculaire aandoeningen</w:t>
            </w:r>
          </w:p>
          <w:p w:rsidR="00D56DE5" w:rsidRPr="002962EA" w:rsidRDefault="00D56DE5" w:rsidP="002962EA">
            <w:pPr>
              <w:autoSpaceDE w:val="0"/>
              <w:autoSpaceDN w:val="0"/>
              <w:adjustRightInd w:val="0"/>
              <w:spacing w:after="0"/>
              <w:rPr>
                <w:rFonts w:ascii="Arial" w:hAnsi="Arial" w:cs="Arial"/>
                <w:color w:val="000000"/>
              </w:rPr>
            </w:pPr>
            <w:r w:rsidRPr="002962EA">
              <w:rPr>
                <w:rFonts w:ascii="Arial" w:hAnsi="Arial" w:cs="Arial"/>
                <w:color w:val="000000"/>
              </w:rPr>
              <w:t>8. infecties van het zenuwstelsel</w:t>
            </w:r>
          </w:p>
          <w:p w:rsidR="00D56DE5" w:rsidRPr="002962EA" w:rsidRDefault="00D56DE5" w:rsidP="002962EA">
            <w:pPr>
              <w:autoSpaceDE w:val="0"/>
              <w:autoSpaceDN w:val="0"/>
              <w:adjustRightInd w:val="0"/>
              <w:spacing w:after="0"/>
              <w:rPr>
                <w:rFonts w:ascii="Arial" w:hAnsi="Arial" w:cs="Arial"/>
                <w:color w:val="000000"/>
              </w:rPr>
            </w:pPr>
            <w:r w:rsidRPr="002962EA">
              <w:rPr>
                <w:rFonts w:ascii="Arial" w:hAnsi="Arial" w:cs="Arial"/>
                <w:color w:val="000000"/>
              </w:rPr>
              <w:t>9. neurotraumatologie</w:t>
            </w:r>
          </w:p>
          <w:p w:rsidR="00D56DE5" w:rsidRPr="002962EA" w:rsidRDefault="00D56DE5" w:rsidP="002962EA">
            <w:pPr>
              <w:autoSpaceDE w:val="0"/>
              <w:autoSpaceDN w:val="0"/>
              <w:adjustRightInd w:val="0"/>
              <w:spacing w:after="0"/>
              <w:rPr>
                <w:rFonts w:ascii="Arial" w:hAnsi="Arial" w:cs="Arial"/>
                <w:color w:val="000000"/>
              </w:rPr>
            </w:pPr>
            <w:r w:rsidRPr="002962EA">
              <w:rPr>
                <w:rFonts w:ascii="Arial" w:hAnsi="Arial" w:cs="Arial"/>
                <w:color w:val="000000"/>
              </w:rPr>
              <w:t>10. stoornissen van het bewustzijn en de slaap</w:t>
            </w:r>
          </w:p>
          <w:p w:rsidR="00D56DE5" w:rsidRPr="002962EA" w:rsidRDefault="00D56DE5" w:rsidP="002962EA">
            <w:pPr>
              <w:autoSpaceDE w:val="0"/>
              <w:autoSpaceDN w:val="0"/>
              <w:adjustRightInd w:val="0"/>
              <w:spacing w:after="0"/>
              <w:rPr>
                <w:rFonts w:ascii="Arial" w:hAnsi="Arial" w:cs="Arial"/>
                <w:color w:val="000000"/>
              </w:rPr>
            </w:pPr>
            <w:r w:rsidRPr="002962EA">
              <w:rPr>
                <w:rFonts w:ascii="Arial" w:hAnsi="Arial" w:cs="Arial"/>
                <w:color w:val="000000"/>
              </w:rPr>
              <w:t xml:space="preserve">11. ziekten van het </w:t>
            </w:r>
            <w:proofErr w:type="spellStart"/>
            <w:r w:rsidRPr="002962EA">
              <w:rPr>
                <w:rFonts w:ascii="Arial" w:hAnsi="Arial" w:cs="Arial"/>
                <w:color w:val="000000"/>
              </w:rPr>
              <w:t>myelum</w:t>
            </w:r>
            <w:proofErr w:type="spellEnd"/>
            <w:r w:rsidRPr="002962EA">
              <w:rPr>
                <w:rFonts w:ascii="Arial" w:hAnsi="Arial" w:cs="Arial"/>
                <w:color w:val="000000"/>
              </w:rPr>
              <w:t xml:space="preserve">, </w:t>
            </w:r>
            <w:proofErr w:type="spellStart"/>
            <w:r w:rsidRPr="002962EA">
              <w:rPr>
                <w:rFonts w:ascii="Arial" w:hAnsi="Arial" w:cs="Arial"/>
                <w:color w:val="000000"/>
              </w:rPr>
              <w:t>cauda</w:t>
            </w:r>
            <w:proofErr w:type="spellEnd"/>
            <w:r w:rsidRPr="002962EA">
              <w:rPr>
                <w:rFonts w:ascii="Arial" w:hAnsi="Arial" w:cs="Arial"/>
                <w:color w:val="000000"/>
              </w:rPr>
              <w:t xml:space="preserve"> en wortels</w:t>
            </w:r>
          </w:p>
          <w:p w:rsidR="00D56DE5" w:rsidRPr="002962EA" w:rsidRDefault="00D56DE5" w:rsidP="002962EA">
            <w:pPr>
              <w:autoSpaceDE w:val="0"/>
              <w:autoSpaceDN w:val="0"/>
              <w:adjustRightInd w:val="0"/>
              <w:spacing w:after="0"/>
              <w:rPr>
                <w:rFonts w:ascii="Arial" w:hAnsi="Arial" w:cs="Arial"/>
                <w:color w:val="000000"/>
              </w:rPr>
            </w:pPr>
            <w:r w:rsidRPr="002962EA">
              <w:rPr>
                <w:rFonts w:ascii="Arial" w:hAnsi="Arial" w:cs="Arial"/>
                <w:color w:val="000000"/>
              </w:rPr>
              <w:t>12. hoofdpijn en aangezichtspijn</w:t>
            </w:r>
          </w:p>
          <w:p w:rsidR="00D56DE5" w:rsidRPr="002962EA" w:rsidRDefault="00D56DE5" w:rsidP="002962EA">
            <w:pPr>
              <w:autoSpaceDE w:val="0"/>
              <w:autoSpaceDN w:val="0"/>
              <w:adjustRightInd w:val="0"/>
              <w:spacing w:after="0"/>
              <w:rPr>
                <w:rFonts w:ascii="Arial" w:hAnsi="Arial" w:cs="Arial"/>
                <w:color w:val="000000"/>
              </w:rPr>
            </w:pPr>
            <w:r w:rsidRPr="002962EA">
              <w:rPr>
                <w:rFonts w:ascii="Arial" w:hAnsi="Arial" w:cs="Arial"/>
                <w:color w:val="000000"/>
              </w:rPr>
              <w:t>13. neuro-oftalmologie en neuro-otologie</w:t>
            </w:r>
          </w:p>
          <w:p w:rsidR="00D56DE5" w:rsidRPr="002962EA" w:rsidRDefault="00D56DE5" w:rsidP="002962EA">
            <w:pPr>
              <w:autoSpaceDE w:val="0"/>
              <w:autoSpaceDN w:val="0"/>
              <w:adjustRightInd w:val="0"/>
              <w:spacing w:after="0"/>
              <w:rPr>
                <w:rFonts w:ascii="Arial" w:hAnsi="Arial" w:cs="Arial"/>
                <w:color w:val="000000"/>
              </w:rPr>
            </w:pPr>
            <w:r w:rsidRPr="002962EA">
              <w:rPr>
                <w:rFonts w:ascii="Arial" w:hAnsi="Arial" w:cs="Arial"/>
                <w:color w:val="000000"/>
              </w:rPr>
              <w:t>14. neurologische verschijnselen van interne aandoeningen en intoxicaties</w:t>
            </w:r>
          </w:p>
          <w:p w:rsidR="00D56DE5" w:rsidRPr="002962EA" w:rsidRDefault="00D56DE5" w:rsidP="002962EA">
            <w:pPr>
              <w:autoSpaceDE w:val="0"/>
              <w:autoSpaceDN w:val="0"/>
              <w:adjustRightInd w:val="0"/>
              <w:spacing w:after="0"/>
              <w:rPr>
                <w:rFonts w:ascii="Arial" w:hAnsi="Arial" w:cs="Arial"/>
                <w:color w:val="000000"/>
              </w:rPr>
            </w:pPr>
            <w:r w:rsidRPr="002962EA">
              <w:rPr>
                <w:rFonts w:ascii="Arial" w:hAnsi="Arial" w:cs="Arial"/>
                <w:color w:val="000000"/>
              </w:rPr>
              <w:t>15. neuropsychiatrie en functionele stoornissen</w:t>
            </w:r>
          </w:p>
          <w:p w:rsidR="00D56DE5" w:rsidRPr="002962EA" w:rsidRDefault="00D56DE5" w:rsidP="002962EA">
            <w:pPr>
              <w:autoSpaceDE w:val="0"/>
              <w:autoSpaceDN w:val="0"/>
              <w:adjustRightInd w:val="0"/>
              <w:spacing w:after="0"/>
              <w:rPr>
                <w:rFonts w:ascii="Arial" w:hAnsi="Arial" w:cs="Arial"/>
                <w:color w:val="000000"/>
              </w:rPr>
            </w:pPr>
            <w:r w:rsidRPr="002962EA">
              <w:rPr>
                <w:rFonts w:ascii="Arial" w:hAnsi="Arial" w:cs="Arial"/>
                <w:color w:val="000000"/>
              </w:rPr>
              <w:t>16. neurologische pijnsyndromen</w:t>
            </w:r>
          </w:p>
          <w:bookmarkEnd w:id="1"/>
          <w:p w:rsidR="00D56DE5" w:rsidRPr="002962EA" w:rsidRDefault="00D56DE5" w:rsidP="002962EA">
            <w:pPr>
              <w:pStyle w:val="Geenafstand"/>
              <w:rPr>
                <w:rFonts w:ascii="Arial" w:hAnsi="Arial" w:cs="Arial"/>
                <w:lang w:val="pt-PT"/>
              </w:rPr>
            </w:pPr>
            <w:r w:rsidRPr="002962EA">
              <w:rPr>
                <w:rFonts w:ascii="Arial" w:hAnsi="Arial" w:cs="Arial"/>
                <w:i/>
                <w:color w:val="000000"/>
              </w:rPr>
              <w:t>(zie NEURON2, bijlage 9 voor de opleidingseisen per thema)</w:t>
            </w:r>
          </w:p>
        </w:tc>
      </w:tr>
      <w:tr w:rsidR="00D56DE5" w:rsidRPr="002962EA" w:rsidTr="002962EA">
        <w:trPr>
          <w:trHeight w:val="288"/>
        </w:trPr>
        <w:tc>
          <w:tcPr>
            <w:tcW w:w="2160" w:type="dxa"/>
            <w:shd w:val="clear" w:color="auto" w:fill="auto"/>
            <w:tcMar>
              <w:top w:w="80" w:type="dxa"/>
              <w:left w:w="80" w:type="dxa"/>
              <w:bottom w:w="80" w:type="dxa"/>
              <w:right w:w="80" w:type="dxa"/>
            </w:tcMar>
          </w:tcPr>
          <w:p w:rsidR="00D56DE5" w:rsidRPr="002962EA" w:rsidRDefault="00D56DE5" w:rsidP="002962EA">
            <w:pPr>
              <w:spacing w:after="0"/>
              <w:jc w:val="right"/>
              <w:rPr>
                <w:rFonts w:ascii="Arial" w:eastAsia="Calibri" w:hAnsi="Arial" w:cs="Arial"/>
                <w:b/>
                <w:color w:val="000000"/>
                <w:u w:color="000000"/>
                <w:lang w:val="pt-PT"/>
              </w:rPr>
            </w:pPr>
            <w:r w:rsidRPr="002962EA">
              <w:rPr>
                <w:rFonts w:ascii="Arial" w:eastAsia="Calibri" w:hAnsi="Arial" w:cs="Arial"/>
                <w:b/>
                <w:color w:val="000000"/>
                <w:u w:color="000000"/>
                <w:lang w:val="pt-PT"/>
              </w:rPr>
              <w:t>KBA’s</w:t>
            </w:r>
          </w:p>
        </w:tc>
        <w:tc>
          <w:tcPr>
            <w:tcW w:w="6663" w:type="dxa"/>
            <w:shd w:val="clear" w:color="auto" w:fill="auto"/>
            <w:tcMar>
              <w:top w:w="80" w:type="dxa"/>
              <w:left w:w="80" w:type="dxa"/>
              <w:bottom w:w="80" w:type="dxa"/>
              <w:right w:w="80" w:type="dxa"/>
            </w:tcMar>
          </w:tcPr>
          <w:p w:rsidR="00D56DE5" w:rsidRPr="002962EA" w:rsidRDefault="00D56DE5" w:rsidP="002962EA">
            <w:pPr>
              <w:numPr>
                <w:ilvl w:val="0"/>
                <w:numId w:val="2"/>
              </w:numPr>
              <w:spacing w:after="0" w:line="240" w:lineRule="auto"/>
              <w:ind w:left="360"/>
              <w:rPr>
                <w:rFonts w:ascii="Arial" w:hAnsi="Arial" w:cs="Arial"/>
              </w:rPr>
            </w:pPr>
            <w:r w:rsidRPr="002962EA">
              <w:rPr>
                <w:rFonts w:ascii="Arial" w:hAnsi="Arial" w:cs="Arial"/>
              </w:rPr>
              <w:t xml:space="preserve">Werken op de spoedeisende hulp </w:t>
            </w:r>
          </w:p>
          <w:p w:rsidR="00D56DE5" w:rsidRPr="002962EA" w:rsidRDefault="00D56DE5" w:rsidP="002962EA">
            <w:pPr>
              <w:numPr>
                <w:ilvl w:val="0"/>
                <w:numId w:val="3"/>
              </w:numPr>
              <w:spacing w:after="0" w:line="240" w:lineRule="auto"/>
              <w:ind w:left="360"/>
              <w:rPr>
                <w:rFonts w:ascii="Arial" w:hAnsi="Arial" w:cs="Arial"/>
              </w:rPr>
            </w:pPr>
            <w:r w:rsidRPr="002962EA">
              <w:rPr>
                <w:rFonts w:ascii="Arial" w:hAnsi="Arial" w:cs="Arial"/>
              </w:rPr>
              <w:t>Uitvoeren van een poliklinisch spreekuur met eenvoudige problematiek</w:t>
            </w:r>
          </w:p>
          <w:p w:rsidR="00D56DE5" w:rsidRPr="002962EA" w:rsidRDefault="00D56DE5" w:rsidP="002962EA">
            <w:pPr>
              <w:numPr>
                <w:ilvl w:val="0"/>
                <w:numId w:val="3"/>
              </w:numPr>
              <w:spacing w:after="0" w:line="240" w:lineRule="auto"/>
              <w:ind w:left="360"/>
              <w:rPr>
                <w:rFonts w:ascii="Arial" w:hAnsi="Arial" w:cs="Arial"/>
              </w:rPr>
            </w:pPr>
            <w:r w:rsidRPr="002962EA">
              <w:rPr>
                <w:rFonts w:ascii="Arial" w:hAnsi="Arial" w:cs="Arial"/>
              </w:rPr>
              <w:t>Uitvoeren van een poliklinisch spreekuur met complexe problematiek</w:t>
            </w:r>
          </w:p>
          <w:p w:rsidR="00D56DE5" w:rsidRPr="002962EA" w:rsidRDefault="00D56DE5" w:rsidP="002962EA">
            <w:pPr>
              <w:numPr>
                <w:ilvl w:val="0"/>
                <w:numId w:val="3"/>
              </w:numPr>
              <w:spacing w:after="0" w:line="240" w:lineRule="auto"/>
              <w:ind w:left="360"/>
              <w:rPr>
                <w:rFonts w:ascii="Arial" w:hAnsi="Arial" w:cs="Arial"/>
              </w:rPr>
            </w:pPr>
            <w:r w:rsidRPr="002962EA">
              <w:rPr>
                <w:rFonts w:ascii="Arial" w:hAnsi="Arial" w:cs="Arial"/>
              </w:rPr>
              <w:t>Opvang van een volwassen patiënt met licht traumatisch hoofd-hersenletsel</w:t>
            </w:r>
          </w:p>
          <w:p w:rsidR="00D56DE5" w:rsidRPr="002962EA" w:rsidRDefault="00D56DE5" w:rsidP="002962EA">
            <w:pPr>
              <w:numPr>
                <w:ilvl w:val="0"/>
                <w:numId w:val="3"/>
              </w:numPr>
              <w:spacing w:after="0" w:line="240" w:lineRule="auto"/>
              <w:ind w:left="360"/>
              <w:rPr>
                <w:rFonts w:ascii="Arial" w:hAnsi="Arial" w:cs="Arial"/>
              </w:rPr>
            </w:pPr>
            <w:r w:rsidRPr="002962EA">
              <w:rPr>
                <w:rFonts w:ascii="Arial" w:hAnsi="Arial" w:cs="Arial"/>
              </w:rPr>
              <w:t>Beoordelen en behandelen van een patiënt met een acuut herseninfarct</w:t>
            </w:r>
          </w:p>
        </w:tc>
      </w:tr>
      <w:tr w:rsidR="00D56DE5" w:rsidRPr="002962EA" w:rsidTr="002962EA">
        <w:trPr>
          <w:trHeight w:val="288"/>
        </w:trPr>
        <w:tc>
          <w:tcPr>
            <w:tcW w:w="2160" w:type="dxa"/>
            <w:shd w:val="clear" w:color="auto" w:fill="auto"/>
            <w:tcMar>
              <w:top w:w="80" w:type="dxa"/>
              <w:left w:w="80" w:type="dxa"/>
              <w:bottom w:w="80" w:type="dxa"/>
              <w:right w:w="80" w:type="dxa"/>
            </w:tcMar>
          </w:tcPr>
          <w:p w:rsidR="00D56DE5" w:rsidRPr="002962EA" w:rsidRDefault="00D56DE5" w:rsidP="002962EA">
            <w:pPr>
              <w:spacing w:after="0"/>
              <w:jc w:val="right"/>
              <w:rPr>
                <w:rFonts w:ascii="Arial" w:eastAsia="Calibri" w:hAnsi="Arial" w:cs="Arial"/>
                <w:b/>
                <w:color w:val="000000"/>
                <w:u w:color="000000"/>
                <w:lang w:val="pt-PT"/>
              </w:rPr>
            </w:pPr>
            <w:r w:rsidRPr="002962EA">
              <w:rPr>
                <w:rFonts w:ascii="Arial" w:eastAsia="Calibri" w:hAnsi="Arial" w:cs="Arial"/>
                <w:b/>
                <w:color w:val="000000"/>
                <w:u w:color="000000"/>
                <w:lang w:val="pt-PT"/>
              </w:rPr>
              <w:t>KPB’s, CAT’s</w:t>
            </w:r>
          </w:p>
        </w:tc>
        <w:tc>
          <w:tcPr>
            <w:tcW w:w="6663" w:type="dxa"/>
            <w:shd w:val="clear" w:color="auto" w:fill="auto"/>
            <w:tcMar>
              <w:top w:w="80" w:type="dxa"/>
              <w:left w:w="80" w:type="dxa"/>
              <w:bottom w:w="80" w:type="dxa"/>
              <w:right w:w="80" w:type="dxa"/>
            </w:tcMar>
          </w:tcPr>
          <w:p w:rsidR="00D56DE5" w:rsidRPr="002962EA" w:rsidRDefault="00D56DE5" w:rsidP="002962EA">
            <w:pPr>
              <w:pStyle w:val="Geenafstand"/>
              <w:rPr>
                <w:rFonts w:ascii="Arial" w:hAnsi="Arial" w:cs="Arial"/>
                <w:lang w:val="pt-PT"/>
              </w:rPr>
            </w:pPr>
            <w:r w:rsidRPr="002962EA">
              <w:rPr>
                <w:rFonts w:ascii="Arial" w:eastAsia="Calibri" w:hAnsi="Arial" w:cs="Arial"/>
                <w:color w:val="000000"/>
                <w:u w:color="000000"/>
                <w:lang w:val="pt-PT"/>
              </w:rPr>
              <w:t xml:space="preserve">KPB’s </w:t>
            </w:r>
            <w:r w:rsidRPr="002962EA">
              <w:rPr>
                <w:rFonts w:ascii="Arial" w:hAnsi="Arial" w:cs="Arial"/>
                <w:shd w:val="clear" w:color="auto" w:fill="FFFFFF"/>
              </w:rPr>
              <w:t>Presentatie MDO en g</w:t>
            </w:r>
            <w:r w:rsidRPr="002962EA">
              <w:rPr>
                <w:rFonts w:ascii="Arial" w:eastAsia="Calibri" w:hAnsi="Arial" w:cs="Arial"/>
                <w:color w:val="000000"/>
                <w:u w:color="000000"/>
                <w:lang w:val="pt-PT"/>
              </w:rPr>
              <w:t xml:space="preserve">erelateerd aan </w:t>
            </w:r>
            <w:r w:rsidRPr="002962EA">
              <w:rPr>
                <w:rFonts w:ascii="Arial" w:hAnsi="Arial" w:cs="Arial"/>
                <w:lang w:val="pt-PT"/>
              </w:rPr>
              <w:t>acute patiëntenzorg in gekozen thema’s</w:t>
            </w:r>
          </w:p>
          <w:p w:rsidR="00D56DE5" w:rsidRPr="002962EA" w:rsidRDefault="00D56DE5" w:rsidP="002962EA">
            <w:pPr>
              <w:pStyle w:val="Geenafstand"/>
              <w:rPr>
                <w:rFonts w:ascii="Arial" w:hAnsi="Arial" w:cs="Arial"/>
                <w:lang w:val="pt-PT"/>
              </w:rPr>
            </w:pPr>
            <w:r w:rsidRPr="002962EA">
              <w:rPr>
                <w:rFonts w:ascii="Arial" w:hAnsi="Arial" w:cs="Arial"/>
                <w:lang w:val="pt-PT"/>
              </w:rPr>
              <w:t>CAT in kader van deze thema’s</w:t>
            </w:r>
            <w:r w:rsidRPr="002962EA">
              <w:rPr>
                <w:rFonts w:ascii="Arial" w:eastAsia="Arial" w:hAnsi="Arial" w:cs="Arial"/>
                <w:color w:val="000000"/>
                <w:u w:color="000000"/>
              </w:rPr>
              <w:t>.</w:t>
            </w:r>
          </w:p>
        </w:tc>
      </w:tr>
      <w:tr w:rsidR="00D56DE5" w:rsidRPr="002962EA" w:rsidTr="002962EA">
        <w:trPr>
          <w:trHeight w:val="288"/>
        </w:trPr>
        <w:tc>
          <w:tcPr>
            <w:tcW w:w="2160" w:type="dxa"/>
            <w:shd w:val="clear" w:color="auto" w:fill="auto"/>
            <w:tcMar>
              <w:top w:w="80" w:type="dxa"/>
              <w:left w:w="80" w:type="dxa"/>
              <w:bottom w:w="80" w:type="dxa"/>
              <w:right w:w="80" w:type="dxa"/>
            </w:tcMar>
          </w:tcPr>
          <w:p w:rsidR="00D56DE5" w:rsidRPr="002962EA" w:rsidRDefault="00D56DE5" w:rsidP="002962EA">
            <w:pPr>
              <w:spacing w:after="0"/>
              <w:jc w:val="right"/>
              <w:rPr>
                <w:rFonts w:ascii="Arial" w:eastAsia="Calibri" w:hAnsi="Arial" w:cs="Arial"/>
                <w:b/>
                <w:color w:val="000000"/>
                <w:u w:color="000000"/>
                <w:lang w:val="pt-PT"/>
              </w:rPr>
            </w:pPr>
            <w:r w:rsidRPr="002962EA">
              <w:rPr>
                <w:rFonts w:ascii="Arial" w:eastAsia="Calibri" w:hAnsi="Arial" w:cs="Arial"/>
                <w:b/>
                <w:color w:val="000000"/>
                <w:u w:color="000000"/>
                <w:lang w:val="pt-PT"/>
              </w:rPr>
              <w:t>Overig</w:t>
            </w:r>
          </w:p>
        </w:tc>
        <w:tc>
          <w:tcPr>
            <w:tcW w:w="6663" w:type="dxa"/>
            <w:shd w:val="clear" w:color="auto" w:fill="auto"/>
            <w:tcMar>
              <w:top w:w="80" w:type="dxa"/>
              <w:left w:w="80" w:type="dxa"/>
              <w:bottom w:w="80" w:type="dxa"/>
              <w:right w:w="80" w:type="dxa"/>
            </w:tcMar>
          </w:tcPr>
          <w:p w:rsidR="00D56DE5" w:rsidRPr="002962EA" w:rsidRDefault="00D56DE5" w:rsidP="002962EA">
            <w:pPr>
              <w:pStyle w:val="Geenafstand"/>
              <w:rPr>
                <w:rFonts w:ascii="Arial" w:hAnsi="Arial" w:cs="Arial"/>
                <w:lang w:val="pt-PT"/>
              </w:rPr>
            </w:pPr>
            <w:r w:rsidRPr="002962EA">
              <w:rPr>
                <w:rFonts w:ascii="Arial" w:eastAsia="Calibri" w:hAnsi="Arial" w:cs="Arial"/>
                <w:color w:val="000000"/>
                <w:u w:color="000000"/>
                <w:lang w:val="pt-PT"/>
              </w:rPr>
              <w:t>Kennistoets</w:t>
            </w:r>
          </w:p>
        </w:tc>
      </w:tr>
      <w:tr w:rsidR="00D56DE5" w:rsidRPr="002962EA" w:rsidTr="002962EA">
        <w:trPr>
          <w:trHeight w:val="26"/>
        </w:trPr>
        <w:tc>
          <w:tcPr>
            <w:tcW w:w="2160" w:type="dxa"/>
            <w:shd w:val="clear" w:color="auto" w:fill="auto"/>
            <w:tcMar>
              <w:top w:w="80" w:type="dxa"/>
              <w:left w:w="80" w:type="dxa"/>
              <w:bottom w:w="80" w:type="dxa"/>
              <w:right w:w="80" w:type="dxa"/>
            </w:tcMar>
          </w:tcPr>
          <w:p w:rsidR="00D56DE5" w:rsidRPr="002962EA" w:rsidRDefault="00D56DE5" w:rsidP="002962EA">
            <w:pPr>
              <w:spacing w:after="0"/>
              <w:jc w:val="right"/>
              <w:rPr>
                <w:rFonts w:ascii="Arial" w:eastAsia="Calibri" w:hAnsi="Arial" w:cs="Arial"/>
                <w:b/>
                <w:color w:val="000000"/>
                <w:u w:color="000000"/>
                <w:lang w:val="pt-PT"/>
              </w:rPr>
            </w:pPr>
            <w:r w:rsidRPr="002962EA">
              <w:rPr>
                <w:rFonts w:ascii="Arial" w:eastAsia="Calibri" w:hAnsi="Arial" w:cs="Arial"/>
                <w:b/>
                <w:color w:val="000000"/>
                <w:u w:color="000000"/>
              </w:rPr>
              <w:t>Overig</w:t>
            </w:r>
          </w:p>
        </w:tc>
        <w:tc>
          <w:tcPr>
            <w:tcW w:w="6663" w:type="dxa"/>
            <w:shd w:val="clear" w:color="auto" w:fill="auto"/>
            <w:tcMar>
              <w:top w:w="80" w:type="dxa"/>
              <w:left w:w="80" w:type="dxa"/>
              <w:bottom w:w="80" w:type="dxa"/>
              <w:right w:w="80" w:type="dxa"/>
            </w:tcMar>
          </w:tcPr>
          <w:p w:rsidR="00D56DE5" w:rsidRPr="002962EA" w:rsidRDefault="00D56DE5" w:rsidP="002962EA">
            <w:pPr>
              <w:pStyle w:val="Geenafstand"/>
              <w:rPr>
                <w:rFonts w:ascii="Arial" w:hAnsi="Arial" w:cs="Arial"/>
                <w:lang w:val="pt-PT"/>
              </w:rPr>
            </w:pPr>
            <w:r w:rsidRPr="002962EA">
              <w:rPr>
                <w:rFonts w:ascii="Arial" w:hAnsi="Arial" w:cs="Arial"/>
                <w:shd w:val="clear" w:color="auto" w:fill="FFFFFF"/>
              </w:rPr>
              <w:t>Facultatief: artikel</w:t>
            </w:r>
          </w:p>
        </w:tc>
      </w:tr>
      <w:tr w:rsidR="00D56DE5" w:rsidRPr="002962EA" w:rsidTr="002962EA">
        <w:trPr>
          <w:trHeight w:val="250"/>
        </w:trPr>
        <w:tc>
          <w:tcPr>
            <w:tcW w:w="2160" w:type="dxa"/>
            <w:shd w:val="clear" w:color="auto" w:fill="auto"/>
            <w:tcMar>
              <w:top w:w="80" w:type="dxa"/>
              <w:left w:w="80" w:type="dxa"/>
              <w:bottom w:w="80" w:type="dxa"/>
              <w:right w:w="80" w:type="dxa"/>
            </w:tcMar>
          </w:tcPr>
          <w:p w:rsidR="00D56DE5" w:rsidRPr="002962EA" w:rsidRDefault="00D56DE5" w:rsidP="002962EA">
            <w:pPr>
              <w:spacing w:after="0"/>
              <w:jc w:val="right"/>
              <w:rPr>
                <w:rFonts w:ascii="Arial" w:eastAsia="Calibri" w:hAnsi="Arial" w:cs="Arial"/>
                <w:b/>
                <w:color w:val="000000"/>
                <w:u w:color="000000"/>
                <w:lang w:val="pt-PT"/>
              </w:rPr>
            </w:pPr>
            <w:r w:rsidRPr="002962EA">
              <w:rPr>
                <w:rFonts w:ascii="Arial" w:eastAsia="Calibri" w:hAnsi="Arial" w:cs="Arial"/>
                <w:b/>
                <w:color w:val="000000"/>
                <w:u w:color="000000"/>
                <w:lang w:val="pt-PT"/>
              </w:rPr>
              <w:t>Feedback en beoordeling</w:t>
            </w:r>
          </w:p>
        </w:tc>
        <w:tc>
          <w:tcPr>
            <w:tcW w:w="6663" w:type="dxa"/>
            <w:shd w:val="clear" w:color="auto" w:fill="auto"/>
            <w:tcMar>
              <w:top w:w="80" w:type="dxa"/>
              <w:left w:w="80" w:type="dxa"/>
              <w:bottom w:w="80" w:type="dxa"/>
              <w:right w:w="80" w:type="dxa"/>
            </w:tcMar>
          </w:tcPr>
          <w:p w:rsidR="00D56DE5" w:rsidRPr="002962EA" w:rsidRDefault="00D56DE5" w:rsidP="002962EA">
            <w:pPr>
              <w:pStyle w:val="Geenafstand"/>
              <w:rPr>
                <w:rFonts w:ascii="Arial" w:hAnsi="Arial" w:cs="Arial"/>
                <w:lang w:val="pt-PT"/>
              </w:rPr>
            </w:pPr>
            <w:r w:rsidRPr="002962EA">
              <w:rPr>
                <w:rFonts w:ascii="Arial" w:hAnsi="Arial" w:cs="Arial"/>
                <w:lang w:val="pt-PT"/>
              </w:rPr>
              <w:t>Bij de start van je stage stel je je leerdoelen vast in je IOP.</w:t>
            </w:r>
            <w:r w:rsidR="002962EA">
              <w:rPr>
                <w:rFonts w:ascii="Arial" w:hAnsi="Arial" w:cs="Arial"/>
                <w:lang w:val="pt-PT"/>
              </w:rPr>
              <w:t xml:space="preserve"> </w:t>
            </w:r>
            <w:r w:rsidRPr="002962EA">
              <w:rPr>
                <w:rFonts w:ascii="Arial" w:hAnsi="Arial" w:cs="Arial"/>
                <w:lang w:val="pt-PT"/>
              </w:rPr>
              <w:t>Het IOP bevat tenminste een omschrijving van de persoonlijke leerdoelen en een plan voor de stage. Je leerdoelen worden voorafgaand aan de stage en na 1 maand  samen met de begeleiders beoordeeld en zo nodig aangepast.</w:t>
            </w:r>
          </w:p>
          <w:p w:rsidR="00D56DE5" w:rsidRPr="002962EA" w:rsidRDefault="00D56DE5" w:rsidP="002962EA">
            <w:pPr>
              <w:pStyle w:val="Geenafstand"/>
              <w:rPr>
                <w:rFonts w:ascii="Arial" w:hAnsi="Arial" w:cs="Arial"/>
                <w:lang w:val="pt-PT"/>
              </w:rPr>
            </w:pPr>
          </w:p>
          <w:p w:rsidR="00D56DE5" w:rsidRPr="002962EA" w:rsidRDefault="00D56DE5" w:rsidP="002962EA">
            <w:pPr>
              <w:pStyle w:val="Geenafstand"/>
              <w:rPr>
                <w:rFonts w:ascii="Arial" w:hAnsi="Arial" w:cs="Arial"/>
                <w:lang w:val="pt-PT"/>
              </w:rPr>
            </w:pPr>
            <w:r w:rsidRPr="002962EA">
              <w:rPr>
                <w:rFonts w:ascii="Arial" w:hAnsi="Arial" w:cs="Arial"/>
                <w:lang w:val="pt-PT"/>
              </w:rPr>
              <w:t>In de feedback en beoordelig wordt behalve de doele</w:t>
            </w:r>
            <w:r w:rsidR="002962EA">
              <w:rPr>
                <w:rFonts w:ascii="Arial" w:hAnsi="Arial" w:cs="Arial"/>
                <w:lang w:val="pt-PT"/>
              </w:rPr>
              <w:t>n in je IOP, aan</w:t>
            </w:r>
            <w:r w:rsidRPr="002962EA">
              <w:rPr>
                <w:rFonts w:ascii="Arial" w:hAnsi="Arial" w:cs="Arial"/>
                <w:lang w:val="pt-PT"/>
              </w:rPr>
              <w:t>dacht besteed aan je functioneren ten aanzien van de specifieke leerdoelen bij de acute patiënt met een neurologisch probleem</w:t>
            </w:r>
          </w:p>
          <w:p w:rsidR="00D56DE5" w:rsidRPr="002962EA" w:rsidRDefault="00D56DE5" w:rsidP="002962EA">
            <w:pPr>
              <w:pStyle w:val="Geenafstand"/>
              <w:rPr>
                <w:rFonts w:ascii="Arial" w:hAnsi="Arial" w:cs="Arial"/>
                <w:lang w:val="pt-PT"/>
              </w:rPr>
            </w:pPr>
            <w:r w:rsidRPr="002962EA">
              <w:rPr>
                <w:rFonts w:ascii="Arial" w:hAnsi="Arial" w:cs="Arial"/>
                <w:lang w:val="pt-PT"/>
              </w:rPr>
              <w:t>Je rondt de differentiatiestage af door middel van een eindpresentatie aan neurologen over een acuut neurologisch probleem.</w:t>
            </w:r>
          </w:p>
          <w:p w:rsidR="00D56DE5" w:rsidRPr="002962EA" w:rsidRDefault="00D56DE5" w:rsidP="00975692">
            <w:pPr>
              <w:pStyle w:val="Geenafstand"/>
              <w:rPr>
                <w:rFonts w:ascii="Arial" w:eastAsia="Arial" w:hAnsi="Arial" w:cs="Arial"/>
                <w:color w:val="000000"/>
                <w:u w:color="000000"/>
                <w:lang w:val="pt-PT"/>
              </w:rPr>
            </w:pPr>
            <w:r w:rsidRPr="002962EA">
              <w:rPr>
                <w:rFonts w:ascii="Arial" w:hAnsi="Arial" w:cs="Arial"/>
                <w:lang w:val="pt-PT"/>
              </w:rPr>
              <w:t xml:space="preserve">Met je opleider maak je </w:t>
            </w:r>
            <w:r w:rsidR="00975692">
              <w:rPr>
                <w:rFonts w:ascii="Arial" w:hAnsi="Arial" w:cs="Arial"/>
                <w:lang w:val="pt-PT"/>
              </w:rPr>
              <w:t xml:space="preserve">afspraken </w:t>
            </w:r>
            <w:r w:rsidRPr="002962EA">
              <w:rPr>
                <w:rFonts w:ascii="Arial" w:hAnsi="Arial" w:cs="Arial"/>
                <w:lang w:val="pt-PT"/>
              </w:rPr>
              <w:t>over de benodigde ondersteuning, feedback-</w:t>
            </w:r>
            <w:r w:rsidR="00975692">
              <w:rPr>
                <w:rFonts w:ascii="Arial" w:hAnsi="Arial" w:cs="Arial"/>
                <w:lang w:val="pt-PT"/>
              </w:rPr>
              <w:t xml:space="preserve"> </w:t>
            </w:r>
            <w:r w:rsidRPr="002962EA">
              <w:rPr>
                <w:rFonts w:ascii="Arial" w:hAnsi="Arial" w:cs="Arial"/>
                <w:lang w:val="pt-PT"/>
              </w:rPr>
              <w:t xml:space="preserve">en beoordelingsinstrumenten en de frequentie van het contact </w:t>
            </w:r>
            <w:r w:rsidRPr="002962EA">
              <w:rPr>
                <w:rFonts w:ascii="Arial" w:hAnsi="Arial" w:cs="Arial"/>
                <w:lang w:val="pt-PT"/>
              </w:rPr>
              <w:lastRenderedPageBreak/>
              <w:t xml:space="preserve">met deelopleider. Er is een evaluatie na 1 maand, </w:t>
            </w:r>
            <w:r w:rsidRPr="002962EA">
              <w:rPr>
                <w:rFonts w:ascii="Arial" w:hAnsi="Arial" w:cs="Arial"/>
              </w:rPr>
              <w:t>halverwege</w:t>
            </w:r>
            <w:r w:rsidRPr="002962EA">
              <w:rPr>
                <w:rFonts w:ascii="Arial" w:hAnsi="Arial" w:cs="Arial"/>
                <w:lang w:val="pt-PT"/>
              </w:rPr>
              <w:t xml:space="preserve"> de stage en een beoordeling aan het einde van de stageperiode.</w:t>
            </w:r>
          </w:p>
        </w:tc>
      </w:tr>
      <w:tr w:rsidR="00D56DE5" w:rsidRPr="002962EA" w:rsidTr="00D04CCB">
        <w:trPr>
          <w:trHeight w:val="240"/>
        </w:trPr>
        <w:tc>
          <w:tcPr>
            <w:tcW w:w="2160" w:type="dxa"/>
            <w:shd w:val="clear" w:color="auto" w:fill="auto"/>
            <w:tcMar>
              <w:top w:w="80" w:type="dxa"/>
              <w:left w:w="80" w:type="dxa"/>
              <w:bottom w:w="80" w:type="dxa"/>
              <w:right w:w="80" w:type="dxa"/>
            </w:tcMar>
          </w:tcPr>
          <w:p w:rsidR="00D56DE5" w:rsidRPr="002962EA" w:rsidRDefault="00D56DE5" w:rsidP="002962EA">
            <w:pPr>
              <w:spacing w:after="0"/>
              <w:jc w:val="right"/>
              <w:rPr>
                <w:rFonts w:ascii="Arial" w:eastAsia="Calibri" w:hAnsi="Arial" w:cs="Arial"/>
                <w:b/>
                <w:color w:val="000000"/>
                <w:u w:color="000000"/>
                <w:lang w:val="pt-PT"/>
              </w:rPr>
            </w:pPr>
            <w:r w:rsidRPr="002962EA">
              <w:rPr>
                <w:rFonts w:ascii="Arial" w:eastAsia="Calibri" w:hAnsi="Arial" w:cs="Arial"/>
                <w:b/>
                <w:color w:val="000000"/>
                <w:u w:color="000000"/>
                <w:lang w:val="pt-PT"/>
              </w:rPr>
              <w:lastRenderedPageBreak/>
              <w:t>Aanmelden</w:t>
            </w:r>
          </w:p>
        </w:tc>
        <w:tc>
          <w:tcPr>
            <w:tcW w:w="6663" w:type="dxa"/>
            <w:shd w:val="clear" w:color="auto" w:fill="auto"/>
            <w:tcMar>
              <w:top w:w="80" w:type="dxa"/>
              <w:left w:w="80" w:type="dxa"/>
              <w:bottom w:w="80" w:type="dxa"/>
              <w:right w:w="80" w:type="dxa"/>
            </w:tcMar>
          </w:tcPr>
          <w:p w:rsidR="00D56DE5" w:rsidRPr="002962EA" w:rsidRDefault="00D56DE5" w:rsidP="00975692">
            <w:pPr>
              <w:pStyle w:val="Geenafstand"/>
              <w:rPr>
                <w:rFonts w:ascii="Arial" w:eastAsia="Arial" w:hAnsi="Arial" w:cs="Arial"/>
                <w:u w:color="000000"/>
                <w:lang w:val="pt-PT"/>
              </w:rPr>
            </w:pPr>
            <w:bookmarkStart w:id="2" w:name="_GoBack"/>
            <w:r w:rsidRPr="002962EA">
              <w:rPr>
                <w:rFonts w:ascii="Arial" w:hAnsi="Arial" w:cs="Arial"/>
                <w:lang w:val="pt-PT"/>
              </w:rPr>
              <w:t xml:space="preserve">Spaarne Gasthuis: Mw. </w:t>
            </w:r>
            <w:r w:rsidR="00975692">
              <w:rPr>
                <w:rFonts w:ascii="Arial" w:hAnsi="Arial" w:cs="Arial"/>
                <w:lang w:val="pt-PT"/>
              </w:rPr>
              <w:t xml:space="preserve">Dr. </w:t>
            </w:r>
            <w:r w:rsidRPr="002962EA">
              <w:rPr>
                <w:rFonts w:ascii="Arial" w:hAnsi="Arial" w:cs="Arial"/>
                <w:lang w:val="pt-PT"/>
              </w:rPr>
              <w:t xml:space="preserve">M.Eurelings: </w:t>
            </w:r>
            <w:hyperlink r:id="rId7" w:history="1">
              <w:r w:rsidR="00975692" w:rsidRPr="0051240A">
                <w:rPr>
                  <w:rStyle w:val="Hyperlink"/>
                  <w:rFonts w:ascii="Arial" w:hAnsi="Arial" w:cs="Arial"/>
                  <w:lang w:val="pt-PT"/>
                </w:rPr>
                <w:t>meurelings@spaarnegasthuis.nl</w:t>
              </w:r>
            </w:hyperlink>
            <w:r w:rsidR="00975692">
              <w:rPr>
                <w:rFonts w:ascii="Arial" w:hAnsi="Arial" w:cs="Arial"/>
                <w:lang w:val="pt-PT"/>
              </w:rPr>
              <w:t xml:space="preserve">. </w:t>
            </w:r>
            <w:r w:rsidRPr="002962EA">
              <w:rPr>
                <w:rFonts w:ascii="Arial" w:hAnsi="Arial" w:cs="Arial"/>
                <w:lang w:val="pt-PT"/>
              </w:rPr>
              <w:t xml:space="preserve"> </w:t>
            </w:r>
            <w:bookmarkEnd w:id="2"/>
          </w:p>
        </w:tc>
      </w:tr>
    </w:tbl>
    <w:p w:rsidR="00D55822" w:rsidRPr="002962EA" w:rsidRDefault="00D56DE5" w:rsidP="002962EA">
      <w:pPr>
        <w:spacing w:after="0"/>
        <w:rPr>
          <w:rFonts w:ascii="Arial" w:hAnsi="Arial" w:cs="Arial"/>
          <w:sz w:val="20"/>
          <w:szCs w:val="20"/>
        </w:rPr>
      </w:pPr>
      <w:r w:rsidRPr="002962EA">
        <w:rPr>
          <w:rFonts w:ascii="Arial" w:hAnsi="Arial" w:cs="Arial"/>
          <w:strike/>
          <w:sz w:val="20"/>
          <w:szCs w:val="20"/>
        </w:rPr>
        <w:br w:type="page"/>
      </w:r>
    </w:p>
    <w:sectPr w:rsidR="00D55822" w:rsidRPr="002962EA" w:rsidSect="00D5582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2EA" w:rsidRDefault="002962EA" w:rsidP="002962EA">
      <w:pPr>
        <w:spacing w:after="0" w:line="240" w:lineRule="auto"/>
      </w:pPr>
      <w:r>
        <w:separator/>
      </w:r>
    </w:p>
  </w:endnote>
  <w:endnote w:type="continuationSeparator" w:id="0">
    <w:p w:rsidR="002962EA" w:rsidRDefault="002962EA" w:rsidP="0029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2EA" w:rsidRDefault="002962EA" w:rsidP="002962EA">
      <w:pPr>
        <w:spacing w:after="0" w:line="240" w:lineRule="auto"/>
      </w:pPr>
      <w:r>
        <w:separator/>
      </w:r>
    </w:p>
  </w:footnote>
  <w:footnote w:type="continuationSeparator" w:id="0">
    <w:p w:rsidR="002962EA" w:rsidRDefault="002962EA" w:rsidP="0029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EA" w:rsidRDefault="002962EA" w:rsidP="002962EA">
    <w:pPr>
      <w:pStyle w:val="Koptekst"/>
      <w:jc w:val="center"/>
    </w:pPr>
    <w:r>
      <w:rPr>
        <w:noProof/>
        <w:lang w:eastAsia="nl-NL"/>
      </w:rPr>
      <w:drawing>
        <wp:inline distT="0" distB="0" distL="0" distR="0" wp14:anchorId="6E55F77C" wp14:editId="73043233">
          <wp:extent cx="2400655" cy="684000"/>
          <wp:effectExtent l="0" t="0" r="0" b="190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pic:nvPicPr>
                <pic:blipFill>
                  <a:blip r:embed="rId1" cstate="print"/>
                  <a:srcRect/>
                  <a:stretch>
                    <a:fillRect/>
                  </a:stretch>
                </pic:blipFill>
                <pic:spPr bwMode="auto">
                  <a:xfrm>
                    <a:off x="0" y="0"/>
                    <a:ext cx="2400655" cy="684000"/>
                  </a:xfrm>
                  <a:prstGeom prst="rect">
                    <a:avLst/>
                  </a:prstGeom>
                  <a:noFill/>
                  <a:ln w="9525">
                    <a:noFill/>
                    <a:miter lim="800000"/>
                    <a:headEnd/>
                    <a:tailEnd/>
                  </a:ln>
                </pic:spPr>
              </pic:pic>
            </a:graphicData>
          </a:graphic>
        </wp:inline>
      </w:drawing>
    </w:r>
  </w:p>
  <w:p w:rsidR="002962EA" w:rsidRDefault="002962EA" w:rsidP="002962EA">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65F1D"/>
    <w:multiLevelType w:val="hybridMultilevel"/>
    <w:tmpl w:val="460EF818"/>
    <w:lvl w:ilvl="0" w:tplc="99EEEF4E">
      <w:start w:val="3"/>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EE25CD"/>
    <w:multiLevelType w:val="hybridMultilevel"/>
    <w:tmpl w:val="CFEE7E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2543A40"/>
    <w:multiLevelType w:val="hybridMultilevel"/>
    <w:tmpl w:val="690E9BFA"/>
    <w:lvl w:ilvl="0" w:tplc="1DEEB95E">
      <w:start w:val="1"/>
      <w:numFmt w:val="decimal"/>
      <w:lvlText w:val="%1."/>
      <w:lvlJc w:val="left"/>
      <w:pPr>
        <w:ind w:left="720" w:hanging="360"/>
      </w:pPr>
      <w:rPr>
        <w:rFonts w:hint="default"/>
      </w:r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E5"/>
    <w:rsid w:val="002962EA"/>
    <w:rsid w:val="00304A47"/>
    <w:rsid w:val="004E1B05"/>
    <w:rsid w:val="006C1A5A"/>
    <w:rsid w:val="00975692"/>
    <w:rsid w:val="009A0EAD"/>
    <w:rsid w:val="00AD196A"/>
    <w:rsid w:val="00D04CCB"/>
    <w:rsid w:val="00D55822"/>
    <w:rsid w:val="00D56D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9C369-21D9-44C9-B22E-237C3F39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6DE5"/>
    <w:pPr>
      <w:spacing w:after="160" w:line="259" w:lineRule="auto"/>
    </w:pPr>
  </w:style>
  <w:style w:type="paragraph" w:styleId="Kop3">
    <w:name w:val="heading 3"/>
    <w:basedOn w:val="Standaard"/>
    <w:next w:val="Standaard"/>
    <w:link w:val="Kop3Char"/>
    <w:uiPriority w:val="9"/>
    <w:unhideWhenUsed/>
    <w:qFormat/>
    <w:rsid w:val="00D56DE5"/>
    <w:pPr>
      <w:keepNext/>
      <w:keepLines/>
      <w:spacing w:before="40" w:after="0"/>
      <w:outlineLvl w:val="2"/>
    </w:pPr>
    <w:rPr>
      <w:rFonts w:ascii="Verdana" w:eastAsiaTheme="majorEastAsia" w:hAnsi="Verdana" w:cstheme="majorBidi"/>
      <w:b/>
      <w:color w:val="243F60"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56DE5"/>
    <w:rPr>
      <w:rFonts w:ascii="Verdana" w:eastAsiaTheme="majorEastAsia" w:hAnsi="Verdana" w:cstheme="majorBidi"/>
      <w:b/>
      <w:color w:val="243F60" w:themeColor="accent1" w:themeShade="7F"/>
      <w:szCs w:val="24"/>
    </w:rPr>
  </w:style>
  <w:style w:type="table" w:customStyle="1" w:styleId="TableNormal">
    <w:name w:val="Table Normal"/>
    <w:rsid w:val="00D56D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paragraph" w:styleId="Geenafstand">
    <w:name w:val="No Spacing"/>
    <w:uiPriority w:val="1"/>
    <w:qFormat/>
    <w:rsid w:val="00D56DE5"/>
    <w:pPr>
      <w:spacing w:after="0" w:line="240" w:lineRule="auto"/>
    </w:pPr>
    <w:rPr>
      <w:sz w:val="20"/>
    </w:rPr>
  </w:style>
  <w:style w:type="character" w:styleId="Zwaar">
    <w:name w:val="Strong"/>
    <w:basedOn w:val="Standaardalinea-lettertype"/>
    <w:uiPriority w:val="22"/>
    <w:qFormat/>
    <w:rsid w:val="00D56DE5"/>
    <w:rPr>
      <w:rFonts w:ascii="Calibri" w:hAnsi="Calibri"/>
      <w:b/>
      <w:bCs/>
      <w:sz w:val="24"/>
    </w:rPr>
  </w:style>
  <w:style w:type="paragraph" w:styleId="Koptekst">
    <w:name w:val="header"/>
    <w:basedOn w:val="Standaard"/>
    <w:link w:val="KoptekstChar"/>
    <w:uiPriority w:val="99"/>
    <w:unhideWhenUsed/>
    <w:rsid w:val="002962E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962EA"/>
  </w:style>
  <w:style w:type="paragraph" w:styleId="Voettekst">
    <w:name w:val="footer"/>
    <w:basedOn w:val="Standaard"/>
    <w:link w:val="VoettekstChar"/>
    <w:uiPriority w:val="99"/>
    <w:unhideWhenUsed/>
    <w:rsid w:val="002962E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962EA"/>
  </w:style>
  <w:style w:type="character" w:styleId="Hyperlink">
    <w:name w:val="Hyperlink"/>
    <w:basedOn w:val="Standaardalinea-lettertype"/>
    <w:uiPriority w:val="99"/>
    <w:unhideWhenUsed/>
    <w:rsid w:val="009756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urelings@spaarnegasthui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773</Words>
  <Characters>4257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Spaarne Gasthuis</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EurelinM</dc:creator>
  <cp:keywords/>
  <dc:description/>
  <cp:lastModifiedBy>Born, Jirka</cp:lastModifiedBy>
  <cp:revision>3</cp:revision>
  <dcterms:created xsi:type="dcterms:W3CDTF">2018-11-29T21:19:00Z</dcterms:created>
  <dcterms:modified xsi:type="dcterms:W3CDTF">2019-01-30T10:08:00Z</dcterms:modified>
</cp:coreProperties>
</file>